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F8F3" w14:textId="77777777" w:rsidR="007F008A" w:rsidRDefault="00FB0FFB" w:rsidP="0044539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jc w:val="center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FB0FFB">
        <w:rPr>
          <w:rFonts w:eastAsiaTheme="minorEastAsia" w:cstheme="minorHAnsi"/>
          <w:b/>
          <w:bCs/>
          <w:sz w:val="32"/>
          <w:szCs w:val="32"/>
          <w:lang w:eastAsia="fr-FR"/>
        </w:rPr>
        <w:t>PROGRAMME </w:t>
      </w:r>
    </w:p>
    <w:p w14:paraId="3C4D26D8" w14:textId="3085C56F" w:rsidR="0044539A" w:rsidRDefault="0044539A" w:rsidP="0044539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jc w:val="center"/>
        <w:rPr>
          <w:rFonts w:eastAsiaTheme="minorEastAsia" w:cstheme="minorHAnsi"/>
          <w:b/>
          <w:bCs/>
          <w:sz w:val="32"/>
          <w:szCs w:val="32"/>
          <w:lang w:eastAsia="fr-FR"/>
        </w:rPr>
      </w:pPr>
      <w:r>
        <w:rPr>
          <w:rFonts w:eastAsiaTheme="minorEastAsia" w:cstheme="minorHAnsi"/>
          <w:b/>
          <w:bCs/>
          <w:sz w:val="32"/>
          <w:szCs w:val="32"/>
          <w:lang w:eastAsia="fr-FR"/>
        </w:rPr>
        <w:t xml:space="preserve">Habilitation </w:t>
      </w:r>
      <w:r w:rsidR="00765305">
        <w:rPr>
          <w:rFonts w:eastAsiaTheme="minorEastAsia" w:cstheme="minorHAnsi"/>
          <w:b/>
          <w:bCs/>
          <w:sz w:val="32"/>
          <w:szCs w:val="32"/>
          <w:lang w:eastAsia="fr-FR"/>
        </w:rPr>
        <w:t xml:space="preserve">sur opérations de </w:t>
      </w:r>
      <w:r>
        <w:rPr>
          <w:rFonts w:eastAsiaTheme="minorEastAsia" w:cstheme="minorHAnsi"/>
          <w:b/>
          <w:bCs/>
          <w:sz w:val="32"/>
          <w:szCs w:val="32"/>
          <w:lang w:eastAsia="fr-FR"/>
        </w:rPr>
        <w:t>véhicules électriques ou hybrides</w:t>
      </w:r>
      <w:r w:rsidR="00765305">
        <w:rPr>
          <w:rFonts w:eastAsiaTheme="minorEastAsia" w:cstheme="minorHAnsi"/>
          <w:b/>
          <w:bCs/>
          <w:sz w:val="32"/>
          <w:szCs w:val="32"/>
          <w:lang w:eastAsia="fr-FR"/>
        </w:rPr>
        <w:t xml:space="preserve"> </w:t>
      </w:r>
    </w:p>
    <w:p w14:paraId="4220C7F0" w14:textId="7EA327F0" w:rsidR="00ED5AED" w:rsidRPr="00765305" w:rsidRDefault="00765305" w:rsidP="00ED5AE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7" w:lineRule="auto"/>
        <w:ind w:right="536"/>
        <w:jc w:val="center"/>
        <w:rPr>
          <w:rFonts w:eastAsiaTheme="minorEastAsia" w:cstheme="minorHAnsi"/>
          <w:b/>
          <w:bCs/>
          <w:sz w:val="32"/>
          <w:szCs w:val="32"/>
          <w:lang w:val="en-US" w:eastAsia="fr-FR"/>
        </w:rPr>
      </w:pPr>
      <w:r w:rsidRPr="00765305">
        <w:rPr>
          <w:rFonts w:eastAsiaTheme="minorEastAsia" w:cstheme="minorHAnsi"/>
          <w:b/>
          <w:bCs/>
          <w:sz w:val="32"/>
          <w:szCs w:val="32"/>
          <w:lang w:val="en-US" w:eastAsia="fr-FR"/>
        </w:rPr>
        <w:t xml:space="preserve">B1/VL – B2/VL – BCL – BRL – B1XL – B2XL </w:t>
      </w:r>
      <w:r>
        <w:rPr>
          <w:rFonts w:eastAsiaTheme="minorEastAsia" w:cstheme="minorHAnsi"/>
          <w:b/>
          <w:bCs/>
          <w:sz w:val="32"/>
          <w:szCs w:val="32"/>
          <w:lang w:val="en-US" w:eastAsia="fr-FR"/>
        </w:rPr>
        <w:t>–</w:t>
      </w:r>
      <w:r w:rsidRPr="00765305">
        <w:rPr>
          <w:rFonts w:eastAsiaTheme="minorEastAsia" w:cstheme="minorHAnsi"/>
          <w:b/>
          <w:bCs/>
          <w:sz w:val="32"/>
          <w:szCs w:val="32"/>
          <w:lang w:val="en-US" w:eastAsia="fr-FR"/>
        </w:rPr>
        <w:t xml:space="preserve"> INIT</w:t>
      </w:r>
      <w:r>
        <w:rPr>
          <w:rFonts w:eastAsiaTheme="minorEastAsia" w:cstheme="minorHAnsi"/>
          <w:b/>
          <w:bCs/>
          <w:sz w:val="32"/>
          <w:szCs w:val="32"/>
          <w:lang w:val="en-US" w:eastAsia="fr-FR"/>
        </w:rPr>
        <w:t xml:space="preserve">IAL </w:t>
      </w:r>
    </w:p>
    <w:p w14:paraId="2C60AD68" w14:textId="77777777" w:rsidR="0035205F" w:rsidRPr="0008771A" w:rsidRDefault="0035205F" w:rsidP="00FB0FF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US" w:eastAsia="fr-FR"/>
        </w:rPr>
      </w:pPr>
    </w:p>
    <w:p w14:paraId="5665EE2A" w14:textId="77AC69B8" w:rsidR="00FB0FFB" w:rsidRPr="00FB0FFB" w:rsidRDefault="00FB0FFB" w:rsidP="00FB0FF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>D</w:t>
      </w:r>
      <w:r w:rsidR="00765305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UREE </w:t>
      </w:r>
      <w:r w:rsidRPr="00FB0FF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>
        <w:rPr>
          <w:rFonts w:eastAsiaTheme="minorEastAsia" w:cstheme="minorHAnsi"/>
          <w:sz w:val="24"/>
          <w:szCs w:val="24"/>
          <w:lang w:eastAsia="fr-FR"/>
        </w:rPr>
        <w:t>14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Heures = </w:t>
      </w:r>
      <w:r>
        <w:rPr>
          <w:rFonts w:eastAsiaTheme="minorEastAsia" w:cstheme="minorHAnsi"/>
          <w:sz w:val="24"/>
          <w:szCs w:val="24"/>
          <w:lang w:eastAsia="fr-FR"/>
        </w:rPr>
        <w:t>2</w:t>
      </w:r>
      <w:r w:rsidRPr="00FB0FFB">
        <w:rPr>
          <w:rFonts w:eastAsiaTheme="minorEastAsia" w:cstheme="minorHAnsi"/>
          <w:sz w:val="24"/>
          <w:szCs w:val="24"/>
          <w:lang w:eastAsia="fr-FR"/>
        </w:rPr>
        <w:t xml:space="preserve"> jours.</w:t>
      </w:r>
      <w:r w:rsidR="00765305">
        <w:rPr>
          <w:rFonts w:eastAsiaTheme="minorEastAsia" w:cstheme="minorHAnsi"/>
          <w:sz w:val="24"/>
          <w:szCs w:val="24"/>
          <w:lang w:eastAsia="fr-FR"/>
        </w:rPr>
        <w:t xml:space="preserve"> –</w:t>
      </w:r>
      <w:r w:rsidR="00765305" w:rsidRPr="00765305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 P</w:t>
      </w:r>
      <w:r w:rsidR="00765305">
        <w:rPr>
          <w:rFonts w:eastAsiaTheme="minorEastAsia" w:cstheme="minorHAnsi"/>
          <w:b/>
          <w:bCs/>
          <w:sz w:val="24"/>
          <w:szCs w:val="24"/>
          <w:lang w:eastAsia="fr-FR"/>
        </w:rPr>
        <w:t>E</w:t>
      </w:r>
      <w:r w:rsidR="00765305" w:rsidRPr="00765305">
        <w:rPr>
          <w:rFonts w:eastAsiaTheme="minorEastAsia" w:cstheme="minorHAnsi"/>
          <w:b/>
          <w:bCs/>
          <w:sz w:val="24"/>
          <w:szCs w:val="24"/>
          <w:lang w:eastAsia="fr-FR"/>
        </w:rPr>
        <w:t>RIODICITE </w:t>
      </w:r>
      <w:r w:rsidR="00765305">
        <w:rPr>
          <w:rFonts w:eastAsiaTheme="minorEastAsia" w:cstheme="minorHAnsi"/>
          <w:sz w:val="24"/>
          <w:szCs w:val="24"/>
          <w:lang w:eastAsia="fr-FR"/>
        </w:rPr>
        <w:t xml:space="preserve">: Formations à renouveler tous les 36 mois </w:t>
      </w:r>
      <w:r w:rsidR="002035A2">
        <w:rPr>
          <w:rFonts w:eastAsiaTheme="minorEastAsia" w:cstheme="minorHAnsi"/>
          <w:sz w:val="24"/>
          <w:szCs w:val="24"/>
          <w:lang w:eastAsia="fr-FR"/>
        </w:rPr>
        <w:t>(recommandé</w:t>
      </w:r>
      <w:r w:rsidR="00765305">
        <w:rPr>
          <w:rFonts w:eastAsiaTheme="minorEastAsia" w:cstheme="minorHAnsi"/>
          <w:sz w:val="24"/>
          <w:szCs w:val="24"/>
          <w:lang w:eastAsia="fr-FR"/>
        </w:rPr>
        <w:t>).</w:t>
      </w:r>
    </w:p>
    <w:p w14:paraId="1F6EB82C" w14:textId="77777777" w:rsidR="007F008A" w:rsidRDefault="007F008A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759C2D93" w14:textId="77777777" w:rsidR="00B51632" w:rsidRPr="0044539A" w:rsidRDefault="007827CB" w:rsidP="00B51632">
      <w:pPr>
        <w:pStyle w:val="TableParagraph"/>
        <w:ind w:left="0"/>
        <w:rPr>
          <w:rFonts w:cstheme="minorHAnsi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UBLIC CONCERNE </w:t>
      </w: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: </w:t>
      </w:r>
      <w:r w:rsidR="00C516CC" w:rsidRPr="00C516CC">
        <w:rPr>
          <w:rFonts w:eastAsiaTheme="minorEastAsia" w:cstheme="minorHAnsi"/>
          <w:b/>
          <w:bCs/>
          <w:sz w:val="24"/>
          <w:szCs w:val="24"/>
          <w:lang w:eastAsia="fr-FR"/>
        </w:rPr>
        <w:tab/>
      </w:r>
      <w:r w:rsidR="00D5265E">
        <w:rPr>
          <w:rFonts w:cstheme="minorHAnsi"/>
          <w:lang w:eastAsia="fr-FR"/>
        </w:rPr>
        <w:t xml:space="preserve"> </w:t>
      </w:r>
    </w:p>
    <w:p w14:paraId="71C209BA" w14:textId="77777777" w:rsidR="00765305" w:rsidRDefault="00B51632" w:rsidP="00B51632">
      <w:pPr>
        <w:spacing w:after="0" w:line="240" w:lineRule="auto"/>
      </w:pPr>
      <w:r w:rsidRPr="00B51632">
        <w:t xml:space="preserve">Personnes amenées à intervenir sur des véhicules électriques et/ou véhicules </w:t>
      </w:r>
      <w:r w:rsidR="00AC2A7A" w:rsidRPr="00B51632">
        <w:t xml:space="preserve">hybrides. </w:t>
      </w:r>
    </w:p>
    <w:p w14:paraId="038D4616" w14:textId="42FCA7E6" w:rsidR="00B51632" w:rsidRDefault="00AC2A7A" w:rsidP="00B51632">
      <w:pPr>
        <w:spacing w:after="0" w:line="240" w:lineRule="auto"/>
      </w:pPr>
      <w:r w:rsidRPr="00B51632">
        <w:t>Exécutant</w:t>
      </w:r>
      <w:r w:rsidR="00B51632" w:rsidRPr="00B51632">
        <w:t xml:space="preserve"> réalisant des travaux d’ordre électrique sur le réseau électrique du véhicule.</w:t>
      </w:r>
    </w:p>
    <w:p w14:paraId="5DC659D6" w14:textId="3B8FAC49" w:rsidR="00B51632" w:rsidRDefault="00B51632" w:rsidP="00B51632">
      <w:pPr>
        <w:spacing w:after="0" w:line="240" w:lineRule="auto"/>
      </w:pPr>
      <w:r w:rsidRPr="00B51632">
        <w:t>Chargé de travaux réalisant les mesures, essais et manœuvres sur les véhicules électriques.</w:t>
      </w:r>
    </w:p>
    <w:p w14:paraId="1D714827" w14:textId="77777777" w:rsidR="00B51632" w:rsidRPr="00B51632" w:rsidRDefault="00B51632" w:rsidP="00B51632">
      <w:pPr>
        <w:spacing w:after="0" w:line="240" w:lineRule="auto"/>
      </w:pPr>
      <w:r w:rsidRPr="00B51632">
        <w:t>Chargé de consignation assurant la mise en sécurité électrique du véhicule.</w:t>
      </w:r>
    </w:p>
    <w:p w14:paraId="1DE9B8BE" w14:textId="77777777" w:rsidR="007F008A" w:rsidRDefault="007F008A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1CADF87" w14:textId="77777777" w:rsidR="00765305" w:rsidRDefault="007827CB" w:rsidP="00B51632">
      <w:pPr>
        <w:spacing w:line="184" w:lineRule="exact"/>
        <w:ind w:right="2303"/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P</w:t>
      </w:r>
      <w:r w:rsidR="007F008A">
        <w:rPr>
          <w:rFonts w:eastAsiaTheme="minorEastAsia" w:cstheme="minorHAnsi"/>
          <w:b/>
          <w:bCs/>
          <w:sz w:val="24"/>
          <w:szCs w:val="24"/>
          <w:lang w:eastAsia="fr-FR"/>
        </w:rPr>
        <w:t>REREQUIS</w:t>
      </w: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 :</w:t>
      </w:r>
      <w:r w:rsidR="005B06AB"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 </w:t>
      </w:r>
      <w:r w:rsidR="00B51632" w:rsidRPr="00B51632">
        <w:t>Avoir des compétences en électricité.</w:t>
      </w:r>
      <w:r w:rsidR="00765305" w:rsidRPr="00765305">
        <w:t xml:space="preserve"> </w:t>
      </w:r>
    </w:p>
    <w:p w14:paraId="2A6109D2" w14:textId="0CF66FCA" w:rsidR="00D571E3" w:rsidRPr="00765305" w:rsidRDefault="00765305" w:rsidP="00B51632">
      <w:pPr>
        <w:spacing w:line="184" w:lineRule="exact"/>
        <w:ind w:right="2303"/>
        <w:rPr>
          <w:i/>
          <w:iCs/>
        </w:rPr>
      </w:pPr>
      <w:r w:rsidRPr="00765305">
        <w:rPr>
          <w:i/>
          <w:iCs/>
        </w:rPr>
        <w:t>Textes officiels Art. R. 4544-9 à R. 4544-11 du Code du Travail NFC 18-550 du 3</w:t>
      </w:r>
      <w:r w:rsidR="00ED5AED">
        <w:rPr>
          <w:i/>
          <w:iCs/>
        </w:rPr>
        <w:t>.</w:t>
      </w:r>
      <w:r>
        <w:rPr>
          <w:i/>
          <w:iCs/>
        </w:rPr>
        <w:t>10</w:t>
      </w:r>
      <w:r w:rsidR="00ED5AED">
        <w:rPr>
          <w:i/>
          <w:iCs/>
        </w:rPr>
        <w:t>.11</w:t>
      </w:r>
    </w:p>
    <w:p w14:paraId="67C28AFD" w14:textId="77777777" w:rsidR="005B06AB" w:rsidRPr="005B06AB" w:rsidRDefault="005B06AB" w:rsidP="005B06AB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5B06AB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ACCESSIBILITE : </w:t>
      </w:r>
    </w:p>
    <w:p w14:paraId="2D5AF39D" w14:textId="77777777" w:rsidR="005B06AB" w:rsidRPr="005B06AB" w:rsidRDefault="005B06AB" w:rsidP="005B06AB">
      <w:pPr>
        <w:tabs>
          <w:tab w:val="left" w:pos="916"/>
          <w:tab w:val="left" w:pos="917"/>
        </w:tabs>
        <w:spacing w:before="17" w:after="0" w:line="240" w:lineRule="auto"/>
        <w:rPr>
          <w:rFonts w:cstheme="minorHAnsi"/>
          <w:lang w:eastAsia="fr-FR"/>
        </w:rPr>
      </w:pPr>
      <w:r w:rsidRPr="005B06AB">
        <w:rPr>
          <w:rFonts w:cstheme="minorHAnsi"/>
          <w:lang w:eastAsia="fr-FR"/>
        </w:rPr>
        <w:t>Pas de modalité et délai spécifique</w:t>
      </w:r>
    </w:p>
    <w:p w14:paraId="15409080" w14:textId="77777777" w:rsidR="005B06AB" w:rsidRPr="005B06AB" w:rsidRDefault="005B06AB" w:rsidP="005B06AB">
      <w:pPr>
        <w:tabs>
          <w:tab w:val="left" w:pos="916"/>
          <w:tab w:val="left" w:pos="917"/>
        </w:tabs>
        <w:spacing w:before="15" w:after="0" w:line="240" w:lineRule="auto"/>
        <w:rPr>
          <w:rFonts w:cstheme="minorHAnsi"/>
          <w:lang w:eastAsia="fr-FR"/>
        </w:rPr>
      </w:pPr>
      <w:r w:rsidRPr="005B06AB">
        <w:rPr>
          <w:rFonts w:cstheme="minorHAnsi"/>
          <w:lang w:eastAsia="fr-FR"/>
        </w:rPr>
        <w:t>Salle accessible pour les personnes à mobilité réduite</w:t>
      </w:r>
    </w:p>
    <w:p w14:paraId="68F43665" w14:textId="77777777" w:rsidR="005B06AB" w:rsidRPr="005B06AB" w:rsidRDefault="005B06AB" w:rsidP="005B06AB">
      <w:pPr>
        <w:tabs>
          <w:tab w:val="left" w:pos="916"/>
          <w:tab w:val="left" w:pos="917"/>
        </w:tabs>
        <w:spacing w:before="18" w:after="0" w:line="240" w:lineRule="auto"/>
        <w:rPr>
          <w:rFonts w:ascii="Calibri" w:hAnsi="Calibri" w:cs="Calibri"/>
          <w:sz w:val="20"/>
          <w:lang w:eastAsia="fr-FR"/>
        </w:rPr>
      </w:pPr>
      <w:r w:rsidRPr="005B06AB">
        <w:rPr>
          <w:rFonts w:cstheme="minorHAnsi"/>
          <w:lang w:eastAsia="fr-FR"/>
        </w:rPr>
        <w:t>Aménagement possible en fonction du type de handicap (nous prévenir avant le début de la session)</w:t>
      </w:r>
    </w:p>
    <w:p w14:paraId="7BD7ADDC" w14:textId="77777777" w:rsidR="001171D1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</w:p>
    <w:p w14:paraId="1C35C3B7" w14:textId="77777777" w:rsidR="005B06AB" w:rsidRDefault="001171D1" w:rsidP="001171D1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 xml:space="preserve">OBJECTIFS PEDAGOGIQUES : </w:t>
      </w:r>
    </w:p>
    <w:p w14:paraId="55A20172" w14:textId="77777777" w:rsidR="00B51632" w:rsidRDefault="00B51632" w:rsidP="00B51632">
      <w:pPr>
        <w:spacing w:after="0" w:line="240" w:lineRule="auto"/>
      </w:pPr>
      <w:r w:rsidRPr="00B51632">
        <w:t>Acquérir les connaissances théoriques et pratiques nécessaires pour exécuter en sécurité des interventions sur les installations et équipements des véhicules électriques et hybrides</w:t>
      </w:r>
    </w:p>
    <w:p w14:paraId="431E5492" w14:textId="77777777" w:rsidR="004F07D2" w:rsidRDefault="00B51632" w:rsidP="00B51632">
      <w:pPr>
        <w:spacing w:after="0" w:line="240" w:lineRule="auto"/>
      </w:pPr>
      <w:r w:rsidRPr="00B51632">
        <w:t>Obtenir son titre d’habilitation électriques</w:t>
      </w:r>
    </w:p>
    <w:p w14:paraId="7D9F3CED" w14:textId="77777777" w:rsidR="00B51632" w:rsidRPr="00B51632" w:rsidRDefault="00B51632" w:rsidP="00B51632">
      <w:pPr>
        <w:spacing w:after="0" w:line="240" w:lineRule="auto"/>
      </w:pPr>
    </w:p>
    <w:p w14:paraId="60F152C5" w14:textId="77777777" w:rsidR="007827CB" w:rsidRDefault="007827CB" w:rsidP="007827CB">
      <w:pPr>
        <w:rPr>
          <w:rFonts w:cstheme="minorHAnsi"/>
          <w:b/>
          <w:sz w:val="24"/>
          <w:szCs w:val="24"/>
        </w:rPr>
      </w:pPr>
      <w:r w:rsidRPr="001171D1">
        <w:rPr>
          <w:rFonts w:cstheme="minorHAnsi"/>
          <w:b/>
          <w:sz w:val="24"/>
          <w:szCs w:val="24"/>
        </w:rPr>
        <w:t>MOYENS PEDAGOGIQUES</w:t>
      </w:r>
    </w:p>
    <w:p w14:paraId="0FB557FE" w14:textId="77777777" w:rsidR="00ED5AED" w:rsidRDefault="00B51632" w:rsidP="00ED5AED">
      <w:pPr>
        <w:spacing w:after="0" w:line="240" w:lineRule="auto"/>
      </w:pPr>
      <w:r w:rsidRPr="00B51632">
        <w:t>Formateurs en prévention des risques professionnels, titulaires d’un certificat de compétence délivré par l’organisme à l’issue d’une validation de leur aptitude à enseigner le sujet.</w:t>
      </w:r>
    </w:p>
    <w:p w14:paraId="6CC3C5E9" w14:textId="7E72C870" w:rsidR="00ED5AED" w:rsidRDefault="00B51632" w:rsidP="00ED5AED">
      <w:pPr>
        <w:spacing w:after="0" w:line="240" w:lineRule="auto"/>
      </w:pPr>
      <w:r w:rsidRPr="00B51632">
        <w:t>Supports d’animation pédagogique standardisés, utilisés en vidéo-projection.</w:t>
      </w:r>
    </w:p>
    <w:p w14:paraId="14807A69" w14:textId="77777777" w:rsidR="00ED5AED" w:rsidRPr="00ED5AED" w:rsidRDefault="00ED5AED" w:rsidP="00ED5AED">
      <w:pPr>
        <w:spacing w:after="0" w:line="240" w:lineRule="auto"/>
      </w:pPr>
    </w:p>
    <w:p w14:paraId="79ED4BCB" w14:textId="65DDC087" w:rsidR="001171D1" w:rsidRPr="001171D1" w:rsidRDefault="001171D1" w:rsidP="001171D1">
      <w:pPr>
        <w:rPr>
          <w:rFonts w:cstheme="minorHAnsi"/>
          <w:b/>
          <w:sz w:val="24"/>
          <w:szCs w:val="24"/>
        </w:rPr>
      </w:pPr>
      <w:r w:rsidRPr="001171D1">
        <w:rPr>
          <w:rFonts w:cstheme="minorHAnsi"/>
          <w:b/>
          <w:sz w:val="24"/>
          <w:szCs w:val="24"/>
        </w:rPr>
        <w:t xml:space="preserve">LIEU DE FORMATION : </w:t>
      </w:r>
      <w:r w:rsidRPr="001171D1">
        <w:t xml:space="preserve">Formation en Inter dans nos </w:t>
      </w:r>
      <w:r w:rsidR="0002602D" w:rsidRPr="001171D1">
        <w:t>locaux à</w:t>
      </w:r>
      <w:r w:rsidRPr="001171D1">
        <w:t xml:space="preserve"> </w:t>
      </w:r>
      <w:r w:rsidR="0095354F">
        <w:t xml:space="preserve">MALLEMORT /ALBI/PARIS ou en Intra dans vos locaux </w:t>
      </w:r>
      <w:proofErr w:type="gramStart"/>
      <w:r w:rsidR="0095354F">
        <w:t>( le</w:t>
      </w:r>
      <w:proofErr w:type="gramEnd"/>
      <w:r w:rsidR="0095354F">
        <w:t xml:space="preserve"> formateur se déplace avec le matériel pédagogique dans votre structure ).</w:t>
      </w:r>
      <w:r w:rsidR="00110FA3">
        <w:t xml:space="preserve"> </w:t>
      </w:r>
    </w:p>
    <w:p w14:paraId="4A407834" w14:textId="3183E9D0" w:rsidR="001171D1" w:rsidRPr="00ED5AED" w:rsidRDefault="001171D1" w:rsidP="00ED5AED">
      <w:pPr>
        <w:widowControl w:val="0"/>
        <w:autoSpaceDE w:val="0"/>
        <w:autoSpaceDN w:val="0"/>
        <w:adjustRightInd w:val="0"/>
        <w:spacing w:after="0" w:line="272" w:lineRule="exact"/>
        <w:outlineLvl w:val="0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DISPOSITIF D’EVALUATION DE LA FORMATION</w:t>
      </w:r>
      <w:r w:rsidR="00ED5AED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 : </w:t>
      </w:r>
      <w:r w:rsidRPr="001171D1">
        <w:rPr>
          <w:rFonts w:cstheme="minorHAnsi"/>
          <w:lang w:eastAsia="fr-FR"/>
        </w:rPr>
        <w:t xml:space="preserve"> Évaluation par le formateur </w:t>
      </w:r>
    </w:p>
    <w:p w14:paraId="6E08D12F" w14:textId="77777777" w:rsidR="001171D1" w:rsidRPr="001171D1" w:rsidRDefault="001171D1" w:rsidP="001171D1">
      <w:pPr>
        <w:tabs>
          <w:tab w:val="left" w:pos="916"/>
          <w:tab w:val="left" w:pos="917"/>
        </w:tabs>
        <w:spacing w:before="4" w:after="0" w:line="240" w:lineRule="auto"/>
        <w:rPr>
          <w:rFonts w:ascii="Calibri" w:hAnsi="Calibri" w:cs="Calibri"/>
          <w:sz w:val="23"/>
          <w:lang w:eastAsia="fr-FR"/>
        </w:rPr>
      </w:pPr>
    </w:p>
    <w:p w14:paraId="712C3E23" w14:textId="77777777" w:rsidR="00ED5AED" w:rsidRDefault="001171D1" w:rsidP="001171D1">
      <w:pPr>
        <w:tabs>
          <w:tab w:val="left" w:pos="916"/>
          <w:tab w:val="left" w:pos="917"/>
        </w:tabs>
        <w:spacing w:before="4" w:after="0" w:line="240" w:lineRule="auto"/>
      </w:pPr>
      <w:r w:rsidRPr="001171D1">
        <w:rPr>
          <w:rFonts w:eastAsiaTheme="minorEastAsia" w:cstheme="minorHAnsi"/>
          <w:b/>
          <w:bCs/>
          <w:sz w:val="24"/>
          <w:szCs w:val="24"/>
          <w:lang w:eastAsia="fr-FR"/>
        </w:rPr>
        <w:t>SANCTION FINALE :</w:t>
      </w:r>
      <w:r w:rsidRPr="001171D1">
        <w:rPr>
          <w:rFonts w:ascii="Calibri" w:hAnsi="Calibri" w:cs="Calibri"/>
          <w:sz w:val="23"/>
          <w:lang w:eastAsia="fr-FR"/>
        </w:rPr>
        <w:t xml:space="preserve"> </w:t>
      </w:r>
      <w:r w:rsidR="00ED5AED">
        <w:t xml:space="preserve">Attestation de formation adressée au signataire de la convention. </w:t>
      </w:r>
    </w:p>
    <w:p w14:paraId="634DDC2D" w14:textId="46060CF7" w:rsidR="001171D1" w:rsidRPr="001171D1" w:rsidRDefault="00ED5AED" w:rsidP="001171D1">
      <w:pPr>
        <w:tabs>
          <w:tab w:val="left" w:pos="916"/>
          <w:tab w:val="left" w:pos="917"/>
        </w:tabs>
        <w:spacing w:before="4" w:after="0" w:line="240" w:lineRule="auto"/>
        <w:rPr>
          <w:rFonts w:ascii="Calibri" w:hAnsi="Calibri" w:cs="Calibri"/>
          <w:sz w:val="23"/>
          <w:lang w:eastAsia="fr-FR"/>
        </w:rPr>
      </w:pPr>
      <w:r>
        <w:t>Un avis préparatoire à l’habilitation du personnel visé par le formateur est transmis à l’employeur sur la base de l'évaluation des acquis du stagiaire</w:t>
      </w:r>
    </w:p>
    <w:p w14:paraId="3D049DF6" w14:textId="77777777" w:rsidR="001171D1" w:rsidRPr="001171D1" w:rsidRDefault="001171D1" w:rsidP="0011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30A5165E" w14:textId="2FD6AA70" w:rsidR="00D571E3" w:rsidRPr="00D571E3" w:rsidRDefault="00D571E3" w:rsidP="00D571E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  <w:lang w:eastAsia="fr-FR"/>
        </w:rPr>
      </w:pPr>
      <w:r w:rsidRPr="00D571E3">
        <w:rPr>
          <w:rFonts w:eastAsiaTheme="minorEastAsia" w:cstheme="minorHAnsi"/>
          <w:b/>
          <w:bCs/>
          <w:sz w:val="24"/>
          <w:szCs w:val="24"/>
          <w:lang w:eastAsia="fr-FR"/>
        </w:rPr>
        <w:t>CONTACT :</w:t>
      </w:r>
      <w:r w:rsidRPr="00D571E3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="0008771A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Pr="00807C8F">
        <w:rPr>
          <w:rFonts w:cstheme="minorHAnsi"/>
          <w:lang w:eastAsia="fr-FR"/>
        </w:rPr>
        <w:t xml:space="preserve">Référent formateur : </w:t>
      </w:r>
      <w:r w:rsidR="00807C8F" w:rsidRPr="00807C8F">
        <w:rPr>
          <w:rFonts w:cstheme="minorHAnsi"/>
          <w:lang w:eastAsia="fr-FR"/>
        </w:rPr>
        <w:t xml:space="preserve">Laurent </w:t>
      </w:r>
      <w:proofErr w:type="gramStart"/>
      <w:r w:rsidR="00807C8F" w:rsidRPr="00807C8F">
        <w:rPr>
          <w:rFonts w:cstheme="minorHAnsi"/>
          <w:lang w:eastAsia="fr-FR"/>
        </w:rPr>
        <w:t xml:space="preserve">MICHON </w:t>
      </w:r>
      <w:r w:rsidR="007A2F06" w:rsidRPr="00807C8F">
        <w:rPr>
          <w:rFonts w:cstheme="minorHAnsi"/>
          <w:lang w:eastAsia="fr-FR"/>
        </w:rPr>
        <w:t xml:space="preserve"> Tel</w:t>
      </w:r>
      <w:proofErr w:type="gramEnd"/>
      <w:r w:rsidRPr="00807C8F">
        <w:rPr>
          <w:rFonts w:cstheme="minorHAnsi"/>
          <w:lang w:eastAsia="fr-FR"/>
        </w:rPr>
        <w:t> : 0</w:t>
      </w:r>
      <w:r w:rsidR="0035205F" w:rsidRPr="00807C8F">
        <w:rPr>
          <w:rFonts w:cstheme="minorHAnsi"/>
          <w:lang w:eastAsia="fr-FR"/>
        </w:rPr>
        <w:t>7 81 83 11 5</w:t>
      </w:r>
      <w:r w:rsidR="0008771A" w:rsidRPr="00807C8F">
        <w:rPr>
          <w:rFonts w:cstheme="minorHAnsi"/>
          <w:lang w:eastAsia="fr-FR"/>
        </w:rPr>
        <w:t>8</w:t>
      </w:r>
      <w:r w:rsidR="007A2F06" w:rsidRPr="00807C8F">
        <w:rPr>
          <w:rFonts w:cstheme="minorHAnsi"/>
          <w:lang w:eastAsia="fr-FR"/>
        </w:rPr>
        <w:t>.</w:t>
      </w:r>
      <w:r w:rsidRPr="00807C8F">
        <w:rPr>
          <w:rFonts w:eastAsiaTheme="minorEastAsia" w:cstheme="minorHAnsi"/>
          <w:sz w:val="24"/>
          <w:szCs w:val="24"/>
          <w:lang w:eastAsia="fr-FR"/>
        </w:rPr>
        <w:t xml:space="preserve"> </w:t>
      </w:r>
      <w:r w:rsidR="007A2F06" w:rsidRPr="00807C8F">
        <w:rPr>
          <w:rFonts w:eastAsiaTheme="minorEastAsia" w:cstheme="minorHAnsi"/>
          <w:sz w:val="24"/>
          <w:szCs w:val="24"/>
          <w:lang w:eastAsia="fr-FR"/>
        </w:rPr>
        <w:t xml:space="preserve">- </w:t>
      </w:r>
      <w:r w:rsidRPr="00807C8F">
        <w:rPr>
          <w:rFonts w:eastAsiaTheme="minorEastAsia" w:cstheme="minorHAnsi"/>
          <w:sz w:val="24"/>
          <w:szCs w:val="24"/>
          <w:lang w:eastAsia="fr-FR"/>
        </w:rPr>
        <w:t>lafactory.contact@gmail.com</w:t>
      </w:r>
    </w:p>
    <w:p w14:paraId="20C97645" w14:textId="4471452C" w:rsidR="007827CB" w:rsidRPr="00B975C7" w:rsidRDefault="00797159" w:rsidP="007A7C2D">
      <w:pPr>
        <w:tabs>
          <w:tab w:val="left" w:pos="3945"/>
        </w:tabs>
        <w:ind w:left="426"/>
        <w:rPr>
          <w:rFonts w:eastAsiaTheme="minorEastAsia" w:cstheme="minorHAnsi"/>
          <w:b/>
          <w:bCs/>
          <w:sz w:val="32"/>
          <w:szCs w:val="32"/>
          <w:lang w:eastAsia="fr-FR"/>
        </w:rPr>
      </w:pP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PROG</w:t>
      </w:r>
      <w:r w:rsidR="009D06EE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RESSION PEDAGOGIQUE - P</w:t>
      </w: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R</w:t>
      </w:r>
      <w:r w:rsidR="00DE5DF5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OGR</w:t>
      </w:r>
      <w:r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AMME D</w:t>
      </w:r>
      <w:r w:rsidR="009D06EE" w:rsidRPr="00B975C7">
        <w:rPr>
          <w:rFonts w:eastAsiaTheme="minorEastAsia" w:cstheme="minorHAnsi"/>
          <w:b/>
          <w:bCs/>
          <w:sz w:val="32"/>
          <w:szCs w:val="32"/>
          <w:lang w:eastAsia="fr-FR"/>
        </w:rPr>
        <w:t>ETAILLE</w:t>
      </w:r>
    </w:p>
    <w:p w14:paraId="6BCB0A68" w14:textId="77777777" w:rsidR="004F07D2" w:rsidRDefault="004F07D2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82D9C6" w14:textId="77777777" w:rsidR="000A6E0A" w:rsidRDefault="000A6E0A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132A40E" w14:textId="77777777" w:rsidR="000A6E0A" w:rsidRDefault="000A6E0A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C93E80B" w14:textId="77777777" w:rsidR="000A6E0A" w:rsidRPr="001131A1" w:rsidRDefault="000A6E0A" w:rsidP="004453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75B33B6" w14:textId="3C8DBC9B" w:rsidR="0044539A" w:rsidRPr="00B82252" w:rsidRDefault="0044539A" w:rsidP="00B8225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B82252">
        <w:rPr>
          <w:rFonts w:eastAsiaTheme="minorEastAsia" w:cstheme="minorHAnsi"/>
          <w:b/>
          <w:bCs/>
          <w:sz w:val="24"/>
          <w:szCs w:val="24"/>
          <w:lang w:eastAsia="fr-FR"/>
        </w:rPr>
        <w:t>THEORIE</w:t>
      </w:r>
    </w:p>
    <w:p w14:paraId="30DBB7BE" w14:textId="77777777" w:rsidR="0044539A" w:rsidRDefault="0044539A" w:rsidP="0044539A">
      <w:pPr>
        <w:pStyle w:val="Titre31"/>
        <w:spacing w:line="203" w:lineRule="exact"/>
      </w:pPr>
    </w:p>
    <w:p w14:paraId="7824B9B4" w14:textId="77777777" w:rsidR="0044539A" w:rsidRDefault="0044539A" w:rsidP="0044539A">
      <w:pPr>
        <w:pStyle w:val="Titre31"/>
        <w:spacing w:line="203" w:lineRule="exact"/>
      </w:pPr>
    </w:p>
    <w:p w14:paraId="33F52BBF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Introduction et présentation du stage.</w:t>
      </w:r>
    </w:p>
    <w:p w14:paraId="5F9C13E1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Définition des opérations d'ordre électrique sur véhicule.</w:t>
      </w:r>
    </w:p>
    <w:p w14:paraId="01B3823F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Aspects réglementaires</w:t>
      </w:r>
    </w:p>
    <w:p w14:paraId="5E9866C1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grandeurs électriques et domaines de tension</w:t>
      </w:r>
    </w:p>
    <w:p w14:paraId="17AAD8FA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Courant, tension, puissance, énergie, ...</w:t>
      </w:r>
    </w:p>
    <w:p w14:paraId="1052B7A7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définitions relatives aux véhicules électriques et/ou hybrides.</w:t>
      </w:r>
    </w:p>
    <w:p w14:paraId="505C4A6C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Véhicules électriques, véhicules hybrides. Réseau électrique de traction et de service. Grandeur électrique.</w:t>
      </w:r>
    </w:p>
    <w:p w14:paraId="7F9FF962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Structure et éléments constitutifs d'un véhicule hybride/électrique.</w:t>
      </w:r>
    </w:p>
    <w:p w14:paraId="372F10E0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accumulateurs, les générateurs électriques...</w:t>
      </w:r>
    </w:p>
    <w:p w14:paraId="23A726FC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différents dangers liés à l’électricité et aux accumulateurs</w:t>
      </w:r>
    </w:p>
    <w:p w14:paraId="5E8F6192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risques électriques et leurs conséquences. Effets du courant électrique sur le corps humain. Classe de matériel. Très basse tension (TBT) et basse tension (BT).</w:t>
      </w:r>
    </w:p>
    <w:p w14:paraId="3D9EF794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Précaution à prendre en cas de présence d'électrolyte liquide.</w:t>
      </w:r>
    </w:p>
    <w:p w14:paraId="168CC4EE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mesures de protection contre les chocs électriques</w:t>
      </w:r>
    </w:p>
    <w:p w14:paraId="316BA1F9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textes réglementaires et la publication UTE C 18.550 10- Les habilitations électriques.</w:t>
      </w:r>
    </w:p>
    <w:p w14:paraId="09319A30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Définitions. Différents titres d'habilitation. Responsabilités. Zones à risque électrique.</w:t>
      </w:r>
    </w:p>
    <w:p w14:paraId="4EF4D6EA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 matériel de protection individuelle et collective et l'outillage de sécurité</w:t>
      </w:r>
    </w:p>
    <w:p w14:paraId="21E5A0AF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règles de sécurité à observer lors des opérations d’ordre électrique sur les véhicules</w:t>
      </w:r>
    </w:p>
    <w:p w14:paraId="01520C9B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Mise en sécurité d'un véhicule électrique, travaux hors tension et travaux sous tension...</w:t>
      </w:r>
    </w:p>
    <w:p w14:paraId="43BA3E2C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L’identification et le repérage des conducteurs électriques</w:t>
      </w:r>
    </w:p>
    <w:p w14:paraId="5AEFE9BD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Les incidents et les moyens d’y remédier</w:t>
      </w:r>
    </w:p>
    <w:p w14:paraId="40E6CF1A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Conduite à tenir en cas d'accident électrique</w:t>
      </w:r>
    </w:p>
    <w:p w14:paraId="71A3F14F" w14:textId="77777777" w:rsidR="0044539A" w:rsidRPr="0044539A" w:rsidRDefault="0044539A" w:rsidP="0044539A">
      <w:pPr>
        <w:pStyle w:val="Paragraphedeliste"/>
        <w:numPr>
          <w:ilvl w:val="0"/>
          <w:numId w:val="47"/>
        </w:numPr>
      </w:pPr>
      <w:r w:rsidRPr="0044539A">
        <w:t>Test d'évaluation individuelle</w:t>
      </w:r>
    </w:p>
    <w:p w14:paraId="396D4DE0" w14:textId="77777777" w:rsidR="0044539A" w:rsidRDefault="0044539A" w:rsidP="0044539A">
      <w:pPr>
        <w:pStyle w:val="Corpsdetexte"/>
        <w:spacing w:before="4"/>
        <w:rPr>
          <w:sz w:val="17"/>
        </w:rPr>
      </w:pPr>
    </w:p>
    <w:p w14:paraId="31514CB0" w14:textId="7A5744BD" w:rsidR="0044539A" w:rsidRPr="00B82252" w:rsidRDefault="0044539A" w:rsidP="00B82252">
      <w:pPr>
        <w:pStyle w:val="Corpsdetexte"/>
        <w:widowControl w:val="0"/>
        <w:autoSpaceDE w:val="0"/>
        <w:autoSpaceDN w:val="0"/>
        <w:adjustRightInd w:val="0"/>
        <w:spacing w:before="2" w:after="0" w:line="240" w:lineRule="auto"/>
        <w:rPr>
          <w:rFonts w:eastAsiaTheme="minorEastAsia" w:cstheme="minorHAnsi"/>
          <w:b/>
          <w:bCs/>
          <w:sz w:val="24"/>
          <w:szCs w:val="24"/>
          <w:lang w:eastAsia="fr-FR"/>
        </w:rPr>
      </w:pPr>
      <w:r w:rsidRPr="00B82252">
        <w:rPr>
          <w:rFonts w:eastAsiaTheme="minorEastAsia" w:cstheme="minorHAnsi"/>
          <w:b/>
          <w:bCs/>
          <w:sz w:val="24"/>
          <w:szCs w:val="24"/>
          <w:lang w:eastAsia="fr-FR"/>
        </w:rPr>
        <w:t>PRATIQUE :</w:t>
      </w:r>
    </w:p>
    <w:p w14:paraId="16F7CC43" w14:textId="77777777" w:rsidR="0044539A" w:rsidRDefault="0044539A" w:rsidP="0044539A">
      <w:pPr>
        <w:pStyle w:val="Titre31"/>
      </w:pPr>
    </w:p>
    <w:p w14:paraId="3B63F564" w14:textId="77777777" w:rsidR="0044539A" w:rsidRDefault="0044539A" w:rsidP="0044539A">
      <w:pPr>
        <w:pStyle w:val="Corpsdetexte"/>
        <w:numPr>
          <w:ilvl w:val="0"/>
          <w:numId w:val="46"/>
        </w:numPr>
        <w:spacing w:before="58" w:line="232" w:lineRule="auto"/>
        <w:ind w:right="20"/>
      </w:pPr>
      <w:r>
        <w:t>Mise en situation sur véhicule électrique et/ou hybride du site selon la</w:t>
      </w:r>
      <w:r>
        <w:rPr>
          <w:spacing w:val="-48"/>
        </w:rPr>
        <w:t xml:space="preserve"> </w:t>
      </w:r>
      <w:r>
        <w:t>disponibilité d'un véhicule.</w:t>
      </w:r>
      <w:r>
        <w:rPr>
          <w:spacing w:val="-1"/>
        </w:rPr>
        <w:t xml:space="preserve"> </w:t>
      </w:r>
      <w:r>
        <w:t>Examen des risques.</w:t>
      </w:r>
    </w:p>
    <w:p w14:paraId="04C9C902" w14:textId="77777777" w:rsidR="0044539A" w:rsidRDefault="0044539A" w:rsidP="0044539A">
      <w:pPr>
        <w:pStyle w:val="Corpsdetexte"/>
        <w:numPr>
          <w:ilvl w:val="0"/>
          <w:numId w:val="46"/>
        </w:numPr>
        <w:spacing w:before="98" w:line="232" w:lineRule="auto"/>
        <w:ind w:right="701"/>
      </w:pPr>
      <w:r>
        <w:t>Application des instructions de sécurité et des procédures de</w:t>
      </w:r>
      <w:r>
        <w:rPr>
          <w:spacing w:val="-47"/>
        </w:rPr>
        <w:t xml:space="preserve"> </w:t>
      </w:r>
      <w:r>
        <w:t>l'établissement.</w:t>
      </w:r>
    </w:p>
    <w:p w14:paraId="4C3116BC" w14:textId="77777777" w:rsidR="0044539A" w:rsidRDefault="0044539A" w:rsidP="0044539A">
      <w:pPr>
        <w:pStyle w:val="Corpsdetexte"/>
        <w:numPr>
          <w:ilvl w:val="0"/>
          <w:numId w:val="46"/>
        </w:numPr>
        <w:spacing w:before="94"/>
      </w:pPr>
      <w:r>
        <w:t>Evaluation pratique</w:t>
      </w:r>
    </w:p>
    <w:p w14:paraId="12420F4E" w14:textId="77777777" w:rsidR="007F7269" w:rsidRPr="00DE5DF5" w:rsidRDefault="007F7269" w:rsidP="00DE5DF5">
      <w:pPr>
        <w:ind w:left="426"/>
        <w:jc w:val="center"/>
        <w:rPr>
          <w:rFonts w:cstheme="minorHAnsi"/>
          <w:b/>
          <w:sz w:val="28"/>
          <w:szCs w:val="28"/>
        </w:rPr>
      </w:pPr>
    </w:p>
    <w:sectPr w:rsidR="007F7269" w:rsidRPr="00DE5DF5" w:rsidSect="00E50EBB">
      <w:headerReference w:type="default" r:id="rId7"/>
      <w:footerReference w:type="default" r:id="rId8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9BF9" w14:textId="77777777" w:rsidR="003529FF" w:rsidRDefault="003529FF" w:rsidP="00370E9F">
      <w:pPr>
        <w:spacing w:after="0" w:line="240" w:lineRule="auto"/>
      </w:pPr>
      <w:r>
        <w:separator/>
      </w:r>
    </w:p>
  </w:endnote>
  <w:endnote w:type="continuationSeparator" w:id="0">
    <w:p w14:paraId="579091CC" w14:textId="77777777" w:rsidR="003529FF" w:rsidRDefault="003529FF" w:rsidP="0037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F770" w14:textId="0FB066A8" w:rsidR="00D571E3" w:rsidRPr="00D571E3" w:rsidRDefault="00D571E3" w:rsidP="00110FA3">
    <w:pPr>
      <w:pStyle w:val="Pieddepage"/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6D28" w14:textId="77777777" w:rsidR="003529FF" w:rsidRDefault="003529FF" w:rsidP="00370E9F">
      <w:pPr>
        <w:spacing w:after="0" w:line="240" w:lineRule="auto"/>
      </w:pPr>
      <w:r>
        <w:separator/>
      </w:r>
    </w:p>
  </w:footnote>
  <w:footnote w:type="continuationSeparator" w:id="0">
    <w:p w14:paraId="7CA8500F" w14:textId="77777777" w:rsidR="003529FF" w:rsidRDefault="003529FF" w:rsidP="0037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18C9" w14:textId="77777777" w:rsidR="00584678" w:rsidRPr="00D47A9C" w:rsidRDefault="00000000" w:rsidP="00584678">
    <w:pPr>
      <w:jc w:val="center"/>
      <w:rPr>
        <w:sz w:val="28"/>
        <w:szCs w:val="28"/>
      </w:rPr>
    </w:pPr>
    <w:sdt>
      <w:sdtPr>
        <w:id w:val="-57245321"/>
        <w:docPartObj>
          <w:docPartGallery w:val="Page Numbers (Margins)"/>
          <w:docPartUnique/>
        </w:docPartObj>
      </w:sdtPr>
      <w:sdtContent>
        <w:r>
          <w:rPr>
            <w:noProof/>
            <w:lang w:eastAsia="fr-FR"/>
          </w:rPr>
          <w:pict w14:anchorId="1CFD9D99">
            <v:rect id="Rectangle 2" o:spid="_x0000_s1026" style="position:absolute;left:0;text-align:left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<v:textbox style="mso-next-textbox:#Rectangle 2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84085401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7BD5909A" w14:textId="77777777" w:rsidR="002B0226" w:rsidRDefault="003F272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="002B0226"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C2A7A" w:rsidRPr="00AC2A7A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584678">
      <w:rPr>
        <w:noProof/>
      </w:rPr>
      <w:drawing>
        <wp:anchor distT="0" distB="0" distL="114300" distR="114300" simplePos="0" relativeHeight="251662336" behindDoc="1" locked="0" layoutInCell="1" allowOverlap="1" wp14:anchorId="6DC70B42" wp14:editId="0807E176">
          <wp:simplePos x="0" y="0"/>
          <wp:positionH relativeFrom="column">
            <wp:posOffset>-499745</wp:posOffset>
          </wp:positionH>
          <wp:positionV relativeFrom="paragraph">
            <wp:posOffset>-202565</wp:posOffset>
          </wp:positionV>
          <wp:extent cx="1333500" cy="1005509"/>
          <wp:effectExtent l="0" t="0" r="0" b="0"/>
          <wp:wrapNone/>
          <wp:docPr id="1727514128" name="Image 1727514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38" cy="101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678">
      <w:t xml:space="preserve">     </w:t>
    </w:r>
    <w:r w:rsidR="00584678">
      <w:rPr>
        <w:rFonts w:cstheme="minorHAnsi"/>
        <w:b/>
        <w:bCs/>
        <w:sz w:val="28"/>
        <w:szCs w:val="28"/>
      </w:rPr>
      <w:t xml:space="preserve">                    </w:t>
    </w:r>
    <w:r w:rsidR="00584678" w:rsidRPr="00D47A9C">
      <w:rPr>
        <w:rFonts w:cstheme="minorHAnsi"/>
        <w:b/>
        <w:bCs/>
        <w:sz w:val="28"/>
        <w:szCs w:val="28"/>
      </w:rPr>
      <w:t>LA FACTORY - ACADEMIE</w:t>
    </w:r>
  </w:p>
  <w:p w14:paraId="048F7C56" w14:textId="77777777" w:rsidR="00584678" w:rsidRPr="00D47A9C" w:rsidRDefault="00584678" w:rsidP="00584678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sz w:val="24"/>
        <w:szCs w:val="24"/>
      </w:rPr>
      <w:t xml:space="preserve">                                </w:t>
    </w:r>
    <w:r w:rsidRPr="00D47A9C">
      <w:rPr>
        <w:sz w:val="24"/>
        <w:szCs w:val="24"/>
      </w:rPr>
      <w:t xml:space="preserve">Siege Administratif : Domaine de Pont Royal – Place des Fontaines </w:t>
    </w:r>
  </w:p>
  <w:p w14:paraId="0FA1B441" w14:textId="77777777" w:rsidR="00584678" w:rsidRPr="00D47A9C" w:rsidRDefault="00584678" w:rsidP="00584678">
    <w:pPr>
      <w:spacing w:after="0"/>
      <w:jc w:val="center"/>
      <w:rPr>
        <w:sz w:val="24"/>
        <w:szCs w:val="24"/>
      </w:rPr>
    </w:pPr>
    <w:r w:rsidRPr="00D47A9C">
      <w:rPr>
        <w:sz w:val="24"/>
        <w:szCs w:val="24"/>
      </w:rPr>
      <w:t xml:space="preserve">Les Hauts du Village C – D – BAL 15   </w:t>
    </w:r>
    <w:proofErr w:type="gramStart"/>
    <w:r w:rsidRPr="00D47A9C">
      <w:rPr>
        <w:sz w:val="24"/>
        <w:szCs w:val="24"/>
      </w:rPr>
      <w:t>-  13</w:t>
    </w:r>
    <w:proofErr w:type="gramEnd"/>
    <w:r w:rsidRPr="00D47A9C">
      <w:rPr>
        <w:sz w:val="24"/>
        <w:szCs w:val="24"/>
      </w:rPr>
      <w:t> 370 MALLEMORT</w:t>
    </w:r>
  </w:p>
  <w:p w14:paraId="498CE041" w14:textId="77777777" w:rsidR="00584678" w:rsidRPr="00D47A9C" w:rsidRDefault="00584678" w:rsidP="00584678">
    <w:pPr>
      <w:pStyle w:val="Pieddepage"/>
      <w:tabs>
        <w:tab w:val="left" w:pos="1590"/>
        <w:tab w:val="center" w:pos="4819"/>
      </w:tabs>
      <w:jc w:val="center"/>
      <w:rPr>
        <w:rFonts w:cstheme="minorHAnsi"/>
        <w:b/>
        <w:bCs/>
        <w:sz w:val="24"/>
        <w:szCs w:val="24"/>
      </w:rPr>
    </w:pPr>
    <w:r w:rsidRPr="00D47A9C">
      <w:rPr>
        <w:rFonts w:cstheme="minorHAnsi"/>
        <w:b/>
        <w:bCs/>
        <w:sz w:val="24"/>
        <w:szCs w:val="24"/>
      </w:rPr>
      <w:t xml:space="preserve">TEL : 07 81 83 11 58   – </w:t>
    </w:r>
    <w:hyperlink r:id="rId2" w:history="1">
      <w:r w:rsidRPr="00D47A9C">
        <w:rPr>
          <w:rStyle w:val="Lienhypertexte"/>
          <w:rFonts w:cstheme="minorHAnsi"/>
          <w:b/>
          <w:bCs/>
          <w:sz w:val="24"/>
          <w:szCs w:val="24"/>
        </w:rPr>
        <w:t>lafactory.contact@gmail.com</w:t>
      </w:r>
    </w:hyperlink>
  </w:p>
  <w:p w14:paraId="3C83F1C2" w14:textId="77777777" w:rsidR="00584678" w:rsidRPr="00D47A9C" w:rsidRDefault="00584678" w:rsidP="00584678">
    <w:pPr>
      <w:pStyle w:val="Pieddepage"/>
      <w:tabs>
        <w:tab w:val="left" w:pos="1590"/>
        <w:tab w:val="center" w:pos="4819"/>
      </w:tabs>
      <w:jc w:val="center"/>
      <w:rPr>
        <w:rFonts w:cstheme="minorHAnsi"/>
        <w:b/>
        <w:bCs/>
        <w:sz w:val="24"/>
        <w:szCs w:val="24"/>
      </w:rPr>
    </w:pPr>
    <w:r w:rsidRPr="00D47A9C">
      <w:rPr>
        <w:rFonts w:cstheme="minorHAnsi"/>
        <w:b/>
        <w:bCs/>
        <w:sz w:val="24"/>
        <w:szCs w:val="24"/>
      </w:rPr>
      <w:t xml:space="preserve">Siret : 914 737 820 00011 RCS Aix en Provence – </w:t>
    </w:r>
    <w:proofErr w:type="spellStart"/>
    <w:proofErr w:type="gramStart"/>
    <w:r w:rsidRPr="00D47A9C">
      <w:rPr>
        <w:rFonts w:cstheme="minorHAnsi"/>
        <w:b/>
        <w:bCs/>
        <w:sz w:val="24"/>
        <w:szCs w:val="24"/>
      </w:rPr>
      <w:t>D.Activité</w:t>
    </w:r>
    <w:proofErr w:type="spellEnd"/>
    <w:proofErr w:type="gramEnd"/>
    <w:r w:rsidRPr="00D47A9C">
      <w:rPr>
        <w:rFonts w:cstheme="minorHAnsi"/>
        <w:b/>
        <w:bCs/>
        <w:sz w:val="24"/>
        <w:szCs w:val="24"/>
      </w:rPr>
      <w:t> : 93132030013  - CFA UAI : 0134467K</w:t>
    </w:r>
  </w:p>
  <w:p w14:paraId="22478E9B" w14:textId="5BC16D6F" w:rsidR="002B0226" w:rsidRDefault="00584678" w:rsidP="00584678">
    <w:pPr>
      <w:jc w:val="center"/>
    </w:pPr>
    <w:sdt>
      <w:sdtPr>
        <w:id w:val="-1984530226"/>
        <w:docPartObj>
          <w:docPartGallery w:val="Page Numbers (Margins)"/>
          <w:docPartUnique/>
        </w:docPartObj>
      </w:sdtPr>
      <w:sdtContent>
        <w:r>
          <w:rPr>
            <w:noProof/>
          </w:rPr>
          <w:pict w14:anchorId="469AAD51">
            <v:rect id="Rectangle 1" o:spid="_x0000_s1028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3cTtO8BAADGAwAADgAAAAAAAAAAAAAAAAAuAgAAZHJzL2Uyb0RvYy54&#10;bWxQSwECLQAUAAYACAAAACEAbNUf09kAAAAFAQAADwAAAAAAAAAAAAAAAABJ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89844201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75184604" w14:textId="77777777" w:rsidR="00584678" w:rsidRDefault="00584678" w:rsidP="0058467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AC2A7A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MCBD14868_0000[1]"/>
      </v:shape>
    </w:pict>
  </w:numPicBullet>
  <w:abstractNum w:abstractNumId="0" w15:restartNumberingAfterBreak="0">
    <w:nsid w:val="0953605E"/>
    <w:multiLevelType w:val="hybridMultilevel"/>
    <w:tmpl w:val="CD98BA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4CB9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4FE4"/>
    <w:multiLevelType w:val="hybridMultilevel"/>
    <w:tmpl w:val="30CECE5C"/>
    <w:lvl w:ilvl="0" w:tplc="040C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0E214CDC"/>
    <w:multiLevelType w:val="hybridMultilevel"/>
    <w:tmpl w:val="C56C753C"/>
    <w:lvl w:ilvl="0" w:tplc="FDCAC4D8">
      <w:numFmt w:val="bullet"/>
      <w:lvlText w:val="•"/>
      <w:lvlJc w:val="left"/>
      <w:pPr>
        <w:ind w:left="331" w:hanging="87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47D4FBBA">
      <w:numFmt w:val="bullet"/>
      <w:lvlText w:val="•"/>
      <w:lvlJc w:val="left"/>
      <w:pPr>
        <w:ind w:left="793" w:hanging="87"/>
      </w:pPr>
      <w:rPr>
        <w:rFonts w:hint="default"/>
        <w:lang w:val="fr-FR" w:eastAsia="en-US" w:bidi="ar-SA"/>
      </w:rPr>
    </w:lvl>
    <w:lvl w:ilvl="2" w:tplc="9E5CADAA">
      <w:numFmt w:val="bullet"/>
      <w:lvlText w:val="•"/>
      <w:lvlJc w:val="left"/>
      <w:pPr>
        <w:ind w:left="1247" w:hanging="87"/>
      </w:pPr>
      <w:rPr>
        <w:rFonts w:hint="default"/>
        <w:lang w:val="fr-FR" w:eastAsia="en-US" w:bidi="ar-SA"/>
      </w:rPr>
    </w:lvl>
    <w:lvl w:ilvl="3" w:tplc="C74E8726">
      <w:numFmt w:val="bullet"/>
      <w:lvlText w:val="•"/>
      <w:lvlJc w:val="left"/>
      <w:pPr>
        <w:ind w:left="1701" w:hanging="87"/>
      </w:pPr>
      <w:rPr>
        <w:rFonts w:hint="default"/>
        <w:lang w:val="fr-FR" w:eastAsia="en-US" w:bidi="ar-SA"/>
      </w:rPr>
    </w:lvl>
    <w:lvl w:ilvl="4" w:tplc="4D5C534E">
      <w:numFmt w:val="bullet"/>
      <w:lvlText w:val="•"/>
      <w:lvlJc w:val="left"/>
      <w:pPr>
        <w:ind w:left="2155" w:hanging="87"/>
      </w:pPr>
      <w:rPr>
        <w:rFonts w:hint="default"/>
        <w:lang w:val="fr-FR" w:eastAsia="en-US" w:bidi="ar-SA"/>
      </w:rPr>
    </w:lvl>
    <w:lvl w:ilvl="5" w:tplc="63809DAA">
      <w:numFmt w:val="bullet"/>
      <w:lvlText w:val="•"/>
      <w:lvlJc w:val="left"/>
      <w:pPr>
        <w:ind w:left="2609" w:hanging="87"/>
      </w:pPr>
      <w:rPr>
        <w:rFonts w:hint="default"/>
        <w:lang w:val="fr-FR" w:eastAsia="en-US" w:bidi="ar-SA"/>
      </w:rPr>
    </w:lvl>
    <w:lvl w:ilvl="6" w:tplc="271E35A0">
      <w:numFmt w:val="bullet"/>
      <w:lvlText w:val="•"/>
      <w:lvlJc w:val="left"/>
      <w:pPr>
        <w:ind w:left="3063" w:hanging="87"/>
      </w:pPr>
      <w:rPr>
        <w:rFonts w:hint="default"/>
        <w:lang w:val="fr-FR" w:eastAsia="en-US" w:bidi="ar-SA"/>
      </w:rPr>
    </w:lvl>
    <w:lvl w:ilvl="7" w:tplc="8B4A0E90">
      <w:numFmt w:val="bullet"/>
      <w:lvlText w:val="•"/>
      <w:lvlJc w:val="left"/>
      <w:pPr>
        <w:ind w:left="3517" w:hanging="87"/>
      </w:pPr>
      <w:rPr>
        <w:rFonts w:hint="default"/>
        <w:lang w:val="fr-FR" w:eastAsia="en-US" w:bidi="ar-SA"/>
      </w:rPr>
    </w:lvl>
    <w:lvl w:ilvl="8" w:tplc="0C206CE0">
      <w:numFmt w:val="bullet"/>
      <w:lvlText w:val="•"/>
      <w:lvlJc w:val="left"/>
      <w:pPr>
        <w:ind w:left="3971" w:hanging="87"/>
      </w:pPr>
      <w:rPr>
        <w:rFonts w:hint="default"/>
        <w:lang w:val="fr-FR" w:eastAsia="en-US" w:bidi="ar-SA"/>
      </w:rPr>
    </w:lvl>
  </w:abstractNum>
  <w:abstractNum w:abstractNumId="3" w15:restartNumberingAfterBreak="0">
    <w:nsid w:val="0EB729CE"/>
    <w:multiLevelType w:val="hybridMultilevel"/>
    <w:tmpl w:val="DC8A24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C88"/>
    <w:multiLevelType w:val="hybridMultilevel"/>
    <w:tmpl w:val="AB289996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C15"/>
    <w:multiLevelType w:val="hybridMultilevel"/>
    <w:tmpl w:val="C7664A04"/>
    <w:lvl w:ilvl="0" w:tplc="E898B744">
      <w:start w:val="11"/>
      <w:numFmt w:val="decimal"/>
      <w:lvlText w:val="%1-"/>
      <w:lvlJc w:val="left"/>
      <w:pPr>
        <w:ind w:left="470" w:hanging="3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1E38D5C6">
      <w:numFmt w:val="bullet"/>
      <w:lvlText w:val="•"/>
      <w:lvlJc w:val="left"/>
      <w:pPr>
        <w:ind w:left="580" w:hanging="311"/>
      </w:pPr>
      <w:rPr>
        <w:rFonts w:hint="default"/>
        <w:lang w:val="fr-FR" w:eastAsia="en-US" w:bidi="ar-SA"/>
      </w:rPr>
    </w:lvl>
    <w:lvl w:ilvl="2" w:tplc="BB96FC08">
      <w:numFmt w:val="bullet"/>
      <w:lvlText w:val="•"/>
      <w:lvlJc w:val="left"/>
      <w:pPr>
        <w:ind w:left="1151" w:hanging="311"/>
      </w:pPr>
      <w:rPr>
        <w:rFonts w:hint="default"/>
        <w:lang w:val="fr-FR" w:eastAsia="en-US" w:bidi="ar-SA"/>
      </w:rPr>
    </w:lvl>
    <w:lvl w:ilvl="3" w:tplc="643CF214">
      <w:numFmt w:val="bullet"/>
      <w:lvlText w:val="•"/>
      <w:lvlJc w:val="left"/>
      <w:pPr>
        <w:ind w:left="1722" w:hanging="311"/>
      </w:pPr>
      <w:rPr>
        <w:rFonts w:hint="default"/>
        <w:lang w:val="fr-FR" w:eastAsia="en-US" w:bidi="ar-SA"/>
      </w:rPr>
    </w:lvl>
    <w:lvl w:ilvl="4" w:tplc="740EA94C">
      <w:numFmt w:val="bullet"/>
      <w:lvlText w:val="•"/>
      <w:lvlJc w:val="left"/>
      <w:pPr>
        <w:ind w:left="2294" w:hanging="311"/>
      </w:pPr>
      <w:rPr>
        <w:rFonts w:hint="default"/>
        <w:lang w:val="fr-FR" w:eastAsia="en-US" w:bidi="ar-SA"/>
      </w:rPr>
    </w:lvl>
    <w:lvl w:ilvl="5" w:tplc="5D389C76">
      <w:numFmt w:val="bullet"/>
      <w:lvlText w:val="•"/>
      <w:lvlJc w:val="left"/>
      <w:pPr>
        <w:ind w:left="2865" w:hanging="311"/>
      </w:pPr>
      <w:rPr>
        <w:rFonts w:hint="default"/>
        <w:lang w:val="fr-FR" w:eastAsia="en-US" w:bidi="ar-SA"/>
      </w:rPr>
    </w:lvl>
    <w:lvl w:ilvl="6" w:tplc="E4926B20">
      <w:numFmt w:val="bullet"/>
      <w:lvlText w:val="•"/>
      <w:lvlJc w:val="left"/>
      <w:pPr>
        <w:ind w:left="3436" w:hanging="311"/>
      </w:pPr>
      <w:rPr>
        <w:rFonts w:hint="default"/>
        <w:lang w:val="fr-FR" w:eastAsia="en-US" w:bidi="ar-SA"/>
      </w:rPr>
    </w:lvl>
    <w:lvl w:ilvl="7" w:tplc="18F285E0">
      <w:numFmt w:val="bullet"/>
      <w:lvlText w:val="•"/>
      <w:lvlJc w:val="left"/>
      <w:pPr>
        <w:ind w:left="4008" w:hanging="311"/>
      </w:pPr>
      <w:rPr>
        <w:rFonts w:hint="default"/>
        <w:lang w:val="fr-FR" w:eastAsia="en-US" w:bidi="ar-SA"/>
      </w:rPr>
    </w:lvl>
    <w:lvl w:ilvl="8" w:tplc="626EAB38">
      <w:numFmt w:val="bullet"/>
      <w:lvlText w:val="•"/>
      <w:lvlJc w:val="left"/>
      <w:pPr>
        <w:ind w:left="4579" w:hanging="311"/>
      </w:pPr>
      <w:rPr>
        <w:rFonts w:hint="default"/>
        <w:lang w:val="fr-FR" w:eastAsia="en-US" w:bidi="ar-SA"/>
      </w:rPr>
    </w:lvl>
  </w:abstractNum>
  <w:abstractNum w:abstractNumId="6" w15:restartNumberingAfterBreak="0">
    <w:nsid w:val="13736084"/>
    <w:multiLevelType w:val="hybridMultilevel"/>
    <w:tmpl w:val="C4F6894E"/>
    <w:lvl w:ilvl="0" w:tplc="06765462">
      <w:numFmt w:val="bullet"/>
      <w:lvlText w:val="•"/>
      <w:lvlJc w:val="left"/>
      <w:pPr>
        <w:ind w:left="323" w:hanging="87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8BD4CD74">
      <w:numFmt w:val="bullet"/>
      <w:lvlText w:val="•"/>
      <w:lvlJc w:val="left"/>
      <w:pPr>
        <w:ind w:left="772" w:hanging="87"/>
      </w:pPr>
      <w:rPr>
        <w:rFonts w:hint="default"/>
        <w:lang w:val="fr-FR" w:eastAsia="en-US" w:bidi="ar-SA"/>
      </w:rPr>
    </w:lvl>
    <w:lvl w:ilvl="2" w:tplc="7564DD12">
      <w:numFmt w:val="bullet"/>
      <w:lvlText w:val="•"/>
      <w:lvlJc w:val="left"/>
      <w:pPr>
        <w:ind w:left="1224" w:hanging="87"/>
      </w:pPr>
      <w:rPr>
        <w:rFonts w:hint="default"/>
        <w:lang w:val="fr-FR" w:eastAsia="en-US" w:bidi="ar-SA"/>
      </w:rPr>
    </w:lvl>
    <w:lvl w:ilvl="3" w:tplc="AF9C9144">
      <w:numFmt w:val="bullet"/>
      <w:lvlText w:val="•"/>
      <w:lvlJc w:val="left"/>
      <w:pPr>
        <w:ind w:left="1676" w:hanging="87"/>
      </w:pPr>
      <w:rPr>
        <w:rFonts w:hint="default"/>
        <w:lang w:val="fr-FR" w:eastAsia="en-US" w:bidi="ar-SA"/>
      </w:rPr>
    </w:lvl>
    <w:lvl w:ilvl="4" w:tplc="40CC5BE2">
      <w:numFmt w:val="bullet"/>
      <w:lvlText w:val="•"/>
      <w:lvlJc w:val="left"/>
      <w:pPr>
        <w:ind w:left="2128" w:hanging="87"/>
      </w:pPr>
      <w:rPr>
        <w:rFonts w:hint="default"/>
        <w:lang w:val="fr-FR" w:eastAsia="en-US" w:bidi="ar-SA"/>
      </w:rPr>
    </w:lvl>
    <w:lvl w:ilvl="5" w:tplc="777AF758">
      <w:numFmt w:val="bullet"/>
      <w:lvlText w:val="•"/>
      <w:lvlJc w:val="left"/>
      <w:pPr>
        <w:ind w:left="2580" w:hanging="87"/>
      </w:pPr>
      <w:rPr>
        <w:rFonts w:hint="default"/>
        <w:lang w:val="fr-FR" w:eastAsia="en-US" w:bidi="ar-SA"/>
      </w:rPr>
    </w:lvl>
    <w:lvl w:ilvl="6" w:tplc="70585690">
      <w:numFmt w:val="bullet"/>
      <w:lvlText w:val="•"/>
      <w:lvlJc w:val="left"/>
      <w:pPr>
        <w:ind w:left="3032" w:hanging="87"/>
      </w:pPr>
      <w:rPr>
        <w:rFonts w:hint="default"/>
        <w:lang w:val="fr-FR" w:eastAsia="en-US" w:bidi="ar-SA"/>
      </w:rPr>
    </w:lvl>
    <w:lvl w:ilvl="7" w:tplc="243A3FE4">
      <w:numFmt w:val="bullet"/>
      <w:lvlText w:val="•"/>
      <w:lvlJc w:val="left"/>
      <w:pPr>
        <w:ind w:left="3484" w:hanging="87"/>
      </w:pPr>
      <w:rPr>
        <w:rFonts w:hint="default"/>
        <w:lang w:val="fr-FR" w:eastAsia="en-US" w:bidi="ar-SA"/>
      </w:rPr>
    </w:lvl>
    <w:lvl w:ilvl="8" w:tplc="9C0AD6CA">
      <w:numFmt w:val="bullet"/>
      <w:lvlText w:val="•"/>
      <w:lvlJc w:val="left"/>
      <w:pPr>
        <w:ind w:left="3936" w:hanging="87"/>
      </w:pPr>
      <w:rPr>
        <w:rFonts w:hint="default"/>
        <w:lang w:val="fr-FR" w:eastAsia="en-US" w:bidi="ar-SA"/>
      </w:rPr>
    </w:lvl>
  </w:abstractNum>
  <w:abstractNum w:abstractNumId="7" w15:restartNumberingAfterBreak="0">
    <w:nsid w:val="145D5CB4"/>
    <w:multiLevelType w:val="hybridMultilevel"/>
    <w:tmpl w:val="46D239A2"/>
    <w:lvl w:ilvl="0" w:tplc="5F98AB54">
      <w:start w:val="4"/>
      <w:numFmt w:val="decimal"/>
      <w:lvlText w:val="%1-"/>
      <w:lvlJc w:val="left"/>
      <w:pPr>
        <w:ind w:left="352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2F2E5CE6">
      <w:numFmt w:val="bullet"/>
      <w:lvlText w:val="-"/>
      <w:lvlJc w:val="left"/>
      <w:pPr>
        <w:ind w:left="461" w:hanging="110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2" w:tplc="380C6C22">
      <w:numFmt w:val="bullet"/>
      <w:lvlText w:val="•"/>
      <w:lvlJc w:val="left"/>
      <w:pPr>
        <w:ind w:left="500" w:hanging="110"/>
      </w:pPr>
      <w:rPr>
        <w:rFonts w:hint="default"/>
        <w:lang w:val="fr-FR" w:eastAsia="en-US" w:bidi="ar-SA"/>
      </w:rPr>
    </w:lvl>
    <w:lvl w:ilvl="3" w:tplc="DE561786">
      <w:numFmt w:val="bullet"/>
      <w:lvlText w:val="•"/>
      <w:lvlJc w:val="left"/>
      <w:pPr>
        <w:ind w:left="1152" w:hanging="110"/>
      </w:pPr>
      <w:rPr>
        <w:rFonts w:hint="default"/>
        <w:lang w:val="fr-FR" w:eastAsia="en-US" w:bidi="ar-SA"/>
      </w:rPr>
    </w:lvl>
    <w:lvl w:ilvl="4" w:tplc="C1F8CD54">
      <w:numFmt w:val="bullet"/>
      <w:lvlText w:val="•"/>
      <w:lvlJc w:val="left"/>
      <w:pPr>
        <w:ind w:left="1805" w:hanging="110"/>
      </w:pPr>
      <w:rPr>
        <w:rFonts w:hint="default"/>
        <w:lang w:val="fr-FR" w:eastAsia="en-US" w:bidi="ar-SA"/>
      </w:rPr>
    </w:lvl>
    <w:lvl w:ilvl="5" w:tplc="8C200D1E">
      <w:numFmt w:val="bullet"/>
      <w:lvlText w:val="•"/>
      <w:lvlJc w:val="left"/>
      <w:pPr>
        <w:ind w:left="2458" w:hanging="110"/>
      </w:pPr>
      <w:rPr>
        <w:rFonts w:hint="default"/>
        <w:lang w:val="fr-FR" w:eastAsia="en-US" w:bidi="ar-SA"/>
      </w:rPr>
    </w:lvl>
    <w:lvl w:ilvl="6" w:tplc="A2DA2790">
      <w:numFmt w:val="bullet"/>
      <w:lvlText w:val="•"/>
      <w:lvlJc w:val="left"/>
      <w:pPr>
        <w:ind w:left="3111" w:hanging="110"/>
      </w:pPr>
      <w:rPr>
        <w:rFonts w:hint="default"/>
        <w:lang w:val="fr-FR" w:eastAsia="en-US" w:bidi="ar-SA"/>
      </w:rPr>
    </w:lvl>
    <w:lvl w:ilvl="7" w:tplc="343EAFE8">
      <w:numFmt w:val="bullet"/>
      <w:lvlText w:val="•"/>
      <w:lvlJc w:val="left"/>
      <w:pPr>
        <w:ind w:left="3763" w:hanging="110"/>
      </w:pPr>
      <w:rPr>
        <w:rFonts w:hint="default"/>
        <w:lang w:val="fr-FR" w:eastAsia="en-US" w:bidi="ar-SA"/>
      </w:rPr>
    </w:lvl>
    <w:lvl w:ilvl="8" w:tplc="EA960EAC">
      <w:numFmt w:val="bullet"/>
      <w:lvlText w:val="•"/>
      <w:lvlJc w:val="left"/>
      <w:pPr>
        <w:ind w:left="4416" w:hanging="110"/>
      </w:pPr>
      <w:rPr>
        <w:rFonts w:hint="default"/>
        <w:lang w:val="fr-FR" w:eastAsia="en-US" w:bidi="ar-SA"/>
      </w:rPr>
    </w:lvl>
  </w:abstractNum>
  <w:abstractNum w:abstractNumId="8" w15:restartNumberingAfterBreak="0">
    <w:nsid w:val="149E2393"/>
    <w:multiLevelType w:val="hybridMultilevel"/>
    <w:tmpl w:val="13E814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6598"/>
    <w:multiLevelType w:val="hybridMultilevel"/>
    <w:tmpl w:val="7EDAF9F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C4513"/>
    <w:multiLevelType w:val="hybridMultilevel"/>
    <w:tmpl w:val="56849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3424"/>
    <w:multiLevelType w:val="hybridMultilevel"/>
    <w:tmpl w:val="EC32E9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7F3C"/>
    <w:multiLevelType w:val="hybridMultilevel"/>
    <w:tmpl w:val="F08E3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43C5C"/>
    <w:multiLevelType w:val="hybridMultilevel"/>
    <w:tmpl w:val="B0962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670E6"/>
    <w:multiLevelType w:val="hybridMultilevel"/>
    <w:tmpl w:val="FC9CA09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4B67"/>
    <w:multiLevelType w:val="hybridMultilevel"/>
    <w:tmpl w:val="C6BEE1C0"/>
    <w:lvl w:ilvl="0" w:tplc="338C0640">
      <w:start w:val="1"/>
      <w:numFmt w:val="bullet"/>
      <w:pStyle w:val="1erniveaudepucedansprogrammeVI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9900FF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24C4C"/>
    <w:multiLevelType w:val="singleLevel"/>
    <w:tmpl w:val="3D2627FE"/>
    <w:lvl w:ilvl="0">
      <w:start w:val="1"/>
      <w:numFmt w:val="bullet"/>
      <w:pStyle w:val="pourquoiVI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9900FF"/>
        <w:sz w:val="22"/>
        <w:szCs w:val="22"/>
        <w:u w:val="none"/>
      </w:rPr>
    </w:lvl>
  </w:abstractNum>
  <w:abstractNum w:abstractNumId="17" w15:restartNumberingAfterBreak="0">
    <w:nsid w:val="2C3A6F6E"/>
    <w:multiLevelType w:val="hybridMultilevel"/>
    <w:tmpl w:val="3172610A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B1BC5"/>
    <w:multiLevelType w:val="hybridMultilevel"/>
    <w:tmpl w:val="20E087D2"/>
    <w:lvl w:ilvl="0" w:tplc="F87C7894">
      <w:start w:val="1"/>
      <w:numFmt w:val="decimal"/>
      <w:lvlText w:val="%1-"/>
      <w:lvlJc w:val="left"/>
      <w:pPr>
        <w:ind w:left="352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2AE867F2">
      <w:numFmt w:val="bullet"/>
      <w:lvlText w:val="•"/>
      <w:lvlJc w:val="left"/>
      <w:pPr>
        <w:ind w:left="896" w:hanging="211"/>
      </w:pPr>
      <w:rPr>
        <w:rFonts w:hint="default"/>
        <w:lang w:val="fr-FR" w:eastAsia="en-US" w:bidi="ar-SA"/>
      </w:rPr>
    </w:lvl>
    <w:lvl w:ilvl="2" w:tplc="04DCBE86">
      <w:numFmt w:val="bullet"/>
      <w:lvlText w:val="•"/>
      <w:lvlJc w:val="left"/>
      <w:pPr>
        <w:ind w:left="1432" w:hanging="211"/>
      </w:pPr>
      <w:rPr>
        <w:rFonts w:hint="default"/>
        <w:lang w:val="fr-FR" w:eastAsia="en-US" w:bidi="ar-SA"/>
      </w:rPr>
    </w:lvl>
    <w:lvl w:ilvl="3" w:tplc="C8D2981A">
      <w:numFmt w:val="bullet"/>
      <w:lvlText w:val="•"/>
      <w:lvlJc w:val="left"/>
      <w:pPr>
        <w:ind w:left="1968" w:hanging="211"/>
      </w:pPr>
      <w:rPr>
        <w:rFonts w:hint="default"/>
        <w:lang w:val="fr-FR" w:eastAsia="en-US" w:bidi="ar-SA"/>
      </w:rPr>
    </w:lvl>
    <w:lvl w:ilvl="4" w:tplc="916AF582">
      <w:numFmt w:val="bullet"/>
      <w:lvlText w:val="•"/>
      <w:lvlJc w:val="left"/>
      <w:pPr>
        <w:ind w:left="2504" w:hanging="211"/>
      </w:pPr>
      <w:rPr>
        <w:rFonts w:hint="default"/>
        <w:lang w:val="fr-FR" w:eastAsia="en-US" w:bidi="ar-SA"/>
      </w:rPr>
    </w:lvl>
    <w:lvl w:ilvl="5" w:tplc="38D6ED4C">
      <w:numFmt w:val="bullet"/>
      <w:lvlText w:val="•"/>
      <w:lvlJc w:val="left"/>
      <w:pPr>
        <w:ind w:left="3041" w:hanging="211"/>
      </w:pPr>
      <w:rPr>
        <w:rFonts w:hint="default"/>
        <w:lang w:val="fr-FR" w:eastAsia="en-US" w:bidi="ar-SA"/>
      </w:rPr>
    </w:lvl>
    <w:lvl w:ilvl="6" w:tplc="2872F5C8">
      <w:numFmt w:val="bullet"/>
      <w:lvlText w:val="•"/>
      <w:lvlJc w:val="left"/>
      <w:pPr>
        <w:ind w:left="3577" w:hanging="211"/>
      </w:pPr>
      <w:rPr>
        <w:rFonts w:hint="default"/>
        <w:lang w:val="fr-FR" w:eastAsia="en-US" w:bidi="ar-SA"/>
      </w:rPr>
    </w:lvl>
    <w:lvl w:ilvl="7" w:tplc="B39018F0">
      <w:numFmt w:val="bullet"/>
      <w:lvlText w:val="•"/>
      <w:lvlJc w:val="left"/>
      <w:pPr>
        <w:ind w:left="4113" w:hanging="211"/>
      </w:pPr>
      <w:rPr>
        <w:rFonts w:hint="default"/>
        <w:lang w:val="fr-FR" w:eastAsia="en-US" w:bidi="ar-SA"/>
      </w:rPr>
    </w:lvl>
    <w:lvl w:ilvl="8" w:tplc="2774F420">
      <w:numFmt w:val="bullet"/>
      <w:lvlText w:val="•"/>
      <w:lvlJc w:val="left"/>
      <w:pPr>
        <w:ind w:left="4649" w:hanging="211"/>
      </w:pPr>
      <w:rPr>
        <w:rFonts w:hint="default"/>
        <w:lang w:val="fr-FR" w:eastAsia="en-US" w:bidi="ar-SA"/>
      </w:rPr>
    </w:lvl>
  </w:abstractNum>
  <w:abstractNum w:abstractNumId="19" w15:restartNumberingAfterBreak="0">
    <w:nsid w:val="2EAB0C11"/>
    <w:multiLevelType w:val="hybridMultilevel"/>
    <w:tmpl w:val="28F82A10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0438"/>
    <w:multiLevelType w:val="hybridMultilevel"/>
    <w:tmpl w:val="0D443B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EF5558"/>
    <w:multiLevelType w:val="hybridMultilevel"/>
    <w:tmpl w:val="C8E2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5188"/>
    <w:multiLevelType w:val="hybridMultilevel"/>
    <w:tmpl w:val="050E5C44"/>
    <w:lvl w:ilvl="0" w:tplc="25269104">
      <w:numFmt w:val="bullet"/>
      <w:lvlText w:val="-"/>
      <w:lvlJc w:val="left"/>
      <w:pPr>
        <w:ind w:left="1624" w:hanging="413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EBC6A1E2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E0F6F26C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C7D4C12A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DD36F858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108C29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CF42A280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783AE1A6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6584D16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35623ABD"/>
    <w:multiLevelType w:val="multilevel"/>
    <w:tmpl w:val="47AA97CA"/>
    <w:numStyleLink w:val="StyleListeimagesdepuces9pt"/>
  </w:abstractNum>
  <w:abstractNum w:abstractNumId="24" w15:restartNumberingAfterBreak="0">
    <w:nsid w:val="360A5A92"/>
    <w:multiLevelType w:val="hybridMultilevel"/>
    <w:tmpl w:val="AE50AC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1195E"/>
    <w:multiLevelType w:val="hybridMultilevel"/>
    <w:tmpl w:val="E758B4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56459"/>
    <w:multiLevelType w:val="hybridMultilevel"/>
    <w:tmpl w:val="00DA1F4E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B5FF1"/>
    <w:multiLevelType w:val="hybridMultilevel"/>
    <w:tmpl w:val="DAA6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7562B"/>
    <w:multiLevelType w:val="hybridMultilevel"/>
    <w:tmpl w:val="FA1CBBCC"/>
    <w:lvl w:ilvl="0" w:tplc="971A3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B193C"/>
    <w:multiLevelType w:val="hybridMultilevel"/>
    <w:tmpl w:val="A008E67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35C4753"/>
    <w:multiLevelType w:val="hybridMultilevel"/>
    <w:tmpl w:val="E708D7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D4B8A"/>
    <w:multiLevelType w:val="hybridMultilevel"/>
    <w:tmpl w:val="443044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97D1B"/>
    <w:multiLevelType w:val="hybridMultilevel"/>
    <w:tmpl w:val="707CC1F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537EDC"/>
    <w:multiLevelType w:val="hybridMultilevel"/>
    <w:tmpl w:val="4388263E"/>
    <w:lvl w:ilvl="0" w:tplc="A016F116">
      <w:numFmt w:val="bullet"/>
      <w:lvlText w:val="-"/>
      <w:lvlJc w:val="left"/>
      <w:pPr>
        <w:ind w:left="141" w:hanging="84"/>
      </w:pPr>
      <w:rPr>
        <w:rFonts w:ascii="Arial MT" w:eastAsia="Arial MT" w:hAnsi="Arial MT" w:cs="Arial MT" w:hint="default"/>
        <w:w w:val="90"/>
        <w:sz w:val="16"/>
        <w:szCs w:val="16"/>
        <w:lang w:val="fr-FR" w:eastAsia="en-US" w:bidi="ar-SA"/>
      </w:rPr>
    </w:lvl>
    <w:lvl w:ilvl="1" w:tplc="5C66180C">
      <w:numFmt w:val="bullet"/>
      <w:lvlText w:val="•"/>
      <w:lvlJc w:val="left"/>
      <w:pPr>
        <w:ind w:left="260" w:hanging="84"/>
      </w:pPr>
      <w:rPr>
        <w:rFonts w:hint="default"/>
        <w:lang w:val="fr-FR" w:eastAsia="en-US" w:bidi="ar-SA"/>
      </w:rPr>
    </w:lvl>
    <w:lvl w:ilvl="2" w:tplc="F452A988">
      <w:numFmt w:val="bullet"/>
      <w:lvlText w:val="•"/>
      <w:lvlJc w:val="left"/>
      <w:pPr>
        <w:ind w:left="768" w:hanging="84"/>
      </w:pPr>
      <w:rPr>
        <w:rFonts w:hint="default"/>
        <w:lang w:val="fr-FR" w:eastAsia="en-US" w:bidi="ar-SA"/>
      </w:rPr>
    </w:lvl>
    <w:lvl w:ilvl="3" w:tplc="705CF31C">
      <w:numFmt w:val="bullet"/>
      <w:lvlText w:val="•"/>
      <w:lvlJc w:val="left"/>
      <w:pPr>
        <w:ind w:left="1277" w:hanging="84"/>
      </w:pPr>
      <w:rPr>
        <w:rFonts w:hint="default"/>
        <w:lang w:val="fr-FR" w:eastAsia="en-US" w:bidi="ar-SA"/>
      </w:rPr>
    </w:lvl>
    <w:lvl w:ilvl="4" w:tplc="26CA59E2">
      <w:numFmt w:val="bullet"/>
      <w:lvlText w:val="•"/>
      <w:lvlJc w:val="left"/>
      <w:pPr>
        <w:ind w:left="1786" w:hanging="84"/>
      </w:pPr>
      <w:rPr>
        <w:rFonts w:hint="default"/>
        <w:lang w:val="fr-FR" w:eastAsia="en-US" w:bidi="ar-SA"/>
      </w:rPr>
    </w:lvl>
    <w:lvl w:ilvl="5" w:tplc="B372CB9C">
      <w:numFmt w:val="bullet"/>
      <w:lvlText w:val="•"/>
      <w:lvlJc w:val="left"/>
      <w:pPr>
        <w:ind w:left="2295" w:hanging="84"/>
      </w:pPr>
      <w:rPr>
        <w:rFonts w:hint="default"/>
        <w:lang w:val="fr-FR" w:eastAsia="en-US" w:bidi="ar-SA"/>
      </w:rPr>
    </w:lvl>
    <w:lvl w:ilvl="6" w:tplc="994C9B5E">
      <w:numFmt w:val="bullet"/>
      <w:lvlText w:val="•"/>
      <w:lvlJc w:val="left"/>
      <w:pPr>
        <w:ind w:left="2804" w:hanging="84"/>
      </w:pPr>
      <w:rPr>
        <w:rFonts w:hint="default"/>
        <w:lang w:val="fr-FR" w:eastAsia="en-US" w:bidi="ar-SA"/>
      </w:rPr>
    </w:lvl>
    <w:lvl w:ilvl="7" w:tplc="FC5E3AD8">
      <w:numFmt w:val="bullet"/>
      <w:lvlText w:val="•"/>
      <w:lvlJc w:val="left"/>
      <w:pPr>
        <w:ind w:left="3313" w:hanging="84"/>
      </w:pPr>
      <w:rPr>
        <w:rFonts w:hint="default"/>
        <w:lang w:val="fr-FR" w:eastAsia="en-US" w:bidi="ar-SA"/>
      </w:rPr>
    </w:lvl>
    <w:lvl w:ilvl="8" w:tplc="007E2D4E">
      <w:numFmt w:val="bullet"/>
      <w:lvlText w:val="•"/>
      <w:lvlJc w:val="left"/>
      <w:pPr>
        <w:ind w:left="3822" w:hanging="84"/>
      </w:pPr>
      <w:rPr>
        <w:rFonts w:hint="default"/>
        <w:lang w:val="fr-FR" w:eastAsia="en-US" w:bidi="ar-SA"/>
      </w:rPr>
    </w:lvl>
  </w:abstractNum>
  <w:abstractNum w:abstractNumId="34" w15:restartNumberingAfterBreak="0">
    <w:nsid w:val="5D1B1BC4"/>
    <w:multiLevelType w:val="multilevel"/>
    <w:tmpl w:val="47AA97CA"/>
    <w:styleLink w:val="StyleListeimagesdepuces9pt"/>
    <w:lvl w:ilvl="0">
      <w:start w:val="1"/>
      <w:numFmt w:val="bullet"/>
      <w:pStyle w:val="pourqui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35" w15:restartNumberingAfterBreak="0">
    <w:nsid w:val="60A8597A"/>
    <w:multiLevelType w:val="hybridMultilevel"/>
    <w:tmpl w:val="D31A1434"/>
    <w:lvl w:ilvl="0" w:tplc="74E2624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848E1"/>
    <w:multiLevelType w:val="hybridMultilevel"/>
    <w:tmpl w:val="44C0E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08C9"/>
    <w:multiLevelType w:val="hybridMultilevel"/>
    <w:tmpl w:val="86864C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04EFA"/>
    <w:multiLevelType w:val="hybridMultilevel"/>
    <w:tmpl w:val="24B8291C"/>
    <w:lvl w:ilvl="0" w:tplc="69ECDE6C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7812EC4A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75747404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3E8A9738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CB947AA4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61DE02AA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A0600ADC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01EE5A90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B9F6B85E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69D85D8C"/>
    <w:multiLevelType w:val="hybridMultilevel"/>
    <w:tmpl w:val="397E213A"/>
    <w:lvl w:ilvl="0" w:tplc="32601228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0000FF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000C7"/>
    <w:multiLevelType w:val="hybridMultilevel"/>
    <w:tmpl w:val="12CC8C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94489"/>
    <w:multiLevelType w:val="hybridMultilevel"/>
    <w:tmpl w:val="EDF2DBCA"/>
    <w:lvl w:ilvl="0" w:tplc="95346C84">
      <w:numFmt w:val="bullet"/>
      <w:lvlText w:val="-"/>
      <w:lvlJc w:val="left"/>
      <w:pPr>
        <w:ind w:left="1572" w:hanging="360"/>
      </w:pPr>
      <w:rPr>
        <w:rFonts w:ascii="Cambria" w:eastAsia="Cambria" w:hAnsi="Cambria" w:cs="Cambria" w:hint="default"/>
        <w:color w:val="00000A"/>
        <w:w w:val="100"/>
        <w:sz w:val="24"/>
        <w:szCs w:val="24"/>
        <w:lang w:val="fr-FR" w:eastAsia="en-US" w:bidi="ar-SA"/>
      </w:rPr>
    </w:lvl>
    <w:lvl w:ilvl="1" w:tplc="9356C066"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  <w:color w:val="00000A"/>
        <w:w w:val="100"/>
        <w:sz w:val="24"/>
        <w:szCs w:val="24"/>
        <w:lang w:val="fr-FR" w:eastAsia="en-US" w:bidi="ar-SA"/>
      </w:rPr>
    </w:lvl>
    <w:lvl w:ilvl="2" w:tplc="BB9C02A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62F6E834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B33C8676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5" w:tplc="CF989D6E">
      <w:numFmt w:val="bullet"/>
      <w:lvlText w:val="•"/>
      <w:lvlJc w:val="left"/>
      <w:pPr>
        <w:ind w:left="6669" w:hanging="360"/>
      </w:pPr>
      <w:rPr>
        <w:rFonts w:hint="default"/>
        <w:lang w:val="fr-FR" w:eastAsia="en-US" w:bidi="ar-SA"/>
      </w:rPr>
    </w:lvl>
    <w:lvl w:ilvl="6" w:tplc="0C5C7144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B08451F2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  <w:lvl w:ilvl="8" w:tplc="22F0CF4C">
      <w:numFmt w:val="bullet"/>
      <w:lvlText w:val="•"/>
      <w:lvlJc w:val="left"/>
      <w:pPr>
        <w:ind w:left="9811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76CF392A"/>
    <w:multiLevelType w:val="hybridMultilevel"/>
    <w:tmpl w:val="0CC0796C"/>
    <w:lvl w:ilvl="0" w:tplc="74E26248">
      <w:start w:val="1"/>
      <w:numFmt w:val="bullet"/>
      <w:pStyle w:val="1erniveaudepucedansprogramme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660066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D5889"/>
    <w:multiLevelType w:val="hybridMultilevel"/>
    <w:tmpl w:val="9ADA05D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EAB41D3"/>
    <w:multiLevelType w:val="hybridMultilevel"/>
    <w:tmpl w:val="F4086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6297">
    <w:abstractNumId w:val="16"/>
  </w:num>
  <w:num w:numId="2" w16cid:durableId="855190939">
    <w:abstractNumId w:val="37"/>
  </w:num>
  <w:num w:numId="3" w16cid:durableId="1989705403">
    <w:abstractNumId w:val="29"/>
  </w:num>
  <w:num w:numId="4" w16cid:durableId="1519349272">
    <w:abstractNumId w:val="39"/>
  </w:num>
  <w:num w:numId="5" w16cid:durableId="2097627132">
    <w:abstractNumId w:val="31"/>
  </w:num>
  <w:num w:numId="6" w16cid:durableId="1905679011">
    <w:abstractNumId w:val="34"/>
  </w:num>
  <w:num w:numId="7" w16cid:durableId="237180397">
    <w:abstractNumId w:val="23"/>
    <w:lvlOverride w:ilvl="0">
      <w:lvl w:ilvl="0">
        <w:start w:val="1"/>
        <w:numFmt w:val="bullet"/>
        <w:pStyle w:val="pourqui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/>
          <w:sz w:val="18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242"/>
          </w:tabs>
          <w:ind w:left="1242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962"/>
          </w:tabs>
          <w:ind w:left="196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682"/>
          </w:tabs>
          <w:ind w:left="268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402"/>
          </w:tabs>
          <w:ind w:left="340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122"/>
          </w:tabs>
          <w:ind w:left="412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842"/>
          </w:tabs>
          <w:ind w:left="484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562"/>
          </w:tabs>
          <w:ind w:left="556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282"/>
          </w:tabs>
          <w:ind w:left="6282" w:hanging="360"/>
        </w:pPr>
        <w:rPr>
          <w:rFonts w:ascii="Wingdings" w:hAnsi="Wingdings" w:hint="default"/>
        </w:rPr>
      </w:lvl>
    </w:lvlOverride>
  </w:num>
  <w:num w:numId="8" w16cid:durableId="1110129642">
    <w:abstractNumId w:val="44"/>
  </w:num>
  <w:num w:numId="9" w16cid:durableId="1427115828">
    <w:abstractNumId w:val="39"/>
  </w:num>
  <w:num w:numId="10" w16cid:durableId="439378220">
    <w:abstractNumId w:val="15"/>
  </w:num>
  <w:num w:numId="11" w16cid:durableId="677654932">
    <w:abstractNumId w:val="42"/>
  </w:num>
  <w:num w:numId="12" w16cid:durableId="1734811555">
    <w:abstractNumId w:val="26"/>
  </w:num>
  <w:num w:numId="13" w16cid:durableId="1469471631">
    <w:abstractNumId w:val="17"/>
  </w:num>
  <w:num w:numId="14" w16cid:durableId="1377125294">
    <w:abstractNumId w:val="14"/>
  </w:num>
  <w:num w:numId="15" w16cid:durableId="497309670">
    <w:abstractNumId w:val="19"/>
  </w:num>
  <w:num w:numId="16" w16cid:durableId="1727298932">
    <w:abstractNumId w:val="35"/>
  </w:num>
  <w:num w:numId="17" w16cid:durableId="2060663073">
    <w:abstractNumId w:val="39"/>
  </w:num>
  <w:num w:numId="18" w16cid:durableId="710228499">
    <w:abstractNumId w:val="4"/>
  </w:num>
  <w:num w:numId="19" w16cid:durableId="45493525">
    <w:abstractNumId w:val="22"/>
  </w:num>
  <w:num w:numId="20" w16cid:durableId="844978034">
    <w:abstractNumId w:val="41"/>
  </w:num>
  <w:num w:numId="21" w16cid:durableId="1033071305">
    <w:abstractNumId w:val="38"/>
  </w:num>
  <w:num w:numId="22" w16cid:durableId="1793983613">
    <w:abstractNumId w:val="43"/>
  </w:num>
  <w:num w:numId="23" w16cid:durableId="877355740">
    <w:abstractNumId w:val="20"/>
  </w:num>
  <w:num w:numId="24" w16cid:durableId="381443734">
    <w:abstractNumId w:val="21"/>
  </w:num>
  <w:num w:numId="25" w16cid:durableId="1390378252">
    <w:abstractNumId w:val="12"/>
  </w:num>
  <w:num w:numId="26" w16cid:durableId="899486646">
    <w:abstractNumId w:val="40"/>
  </w:num>
  <w:num w:numId="27" w16cid:durableId="784352146">
    <w:abstractNumId w:val="36"/>
  </w:num>
  <w:num w:numId="28" w16cid:durableId="1771657948">
    <w:abstractNumId w:val="28"/>
  </w:num>
  <w:num w:numId="29" w16cid:durableId="2017685717">
    <w:abstractNumId w:val="30"/>
  </w:num>
  <w:num w:numId="30" w16cid:durableId="884367410">
    <w:abstractNumId w:val="27"/>
  </w:num>
  <w:num w:numId="31" w16cid:durableId="396365428">
    <w:abstractNumId w:val="25"/>
  </w:num>
  <w:num w:numId="32" w16cid:durableId="604070433">
    <w:abstractNumId w:val="9"/>
  </w:num>
  <w:num w:numId="33" w16cid:durableId="1391148065">
    <w:abstractNumId w:val="32"/>
  </w:num>
  <w:num w:numId="34" w16cid:durableId="59669479">
    <w:abstractNumId w:val="3"/>
  </w:num>
  <w:num w:numId="35" w16cid:durableId="1538275998">
    <w:abstractNumId w:val="33"/>
  </w:num>
  <w:num w:numId="36" w16cid:durableId="1508209016">
    <w:abstractNumId w:val="6"/>
  </w:num>
  <w:num w:numId="37" w16cid:durableId="959728484">
    <w:abstractNumId w:val="2"/>
  </w:num>
  <w:num w:numId="38" w16cid:durableId="687485173">
    <w:abstractNumId w:val="11"/>
  </w:num>
  <w:num w:numId="39" w16cid:durableId="1700544460">
    <w:abstractNumId w:val="24"/>
  </w:num>
  <w:num w:numId="40" w16cid:durableId="966010441">
    <w:abstractNumId w:val="5"/>
  </w:num>
  <w:num w:numId="41" w16cid:durableId="1601138893">
    <w:abstractNumId w:val="7"/>
  </w:num>
  <w:num w:numId="42" w16cid:durableId="1808618734">
    <w:abstractNumId w:val="18"/>
  </w:num>
  <w:num w:numId="43" w16cid:durableId="1580166595">
    <w:abstractNumId w:val="0"/>
  </w:num>
  <w:num w:numId="44" w16cid:durableId="1425414066">
    <w:abstractNumId w:val="13"/>
  </w:num>
  <w:num w:numId="45" w16cid:durableId="1110278120">
    <w:abstractNumId w:val="8"/>
  </w:num>
  <w:num w:numId="46" w16cid:durableId="573206115">
    <w:abstractNumId w:val="1"/>
  </w:num>
  <w:num w:numId="47" w16cid:durableId="51754610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F4"/>
    <w:rsid w:val="0002248A"/>
    <w:rsid w:val="000252B1"/>
    <w:rsid w:val="0002602D"/>
    <w:rsid w:val="0008771A"/>
    <w:rsid w:val="00093C66"/>
    <w:rsid w:val="000A32AB"/>
    <w:rsid w:val="000A6E0A"/>
    <w:rsid w:val="000B35ED"/>
    <w:rsid w:val="00110FA3"/>
    <w:rsid w:val="001171D1"/>
    <w:rsid w:val="00155AC7"/>
    <w:rsid w:val="00171BD8"/>
    <w:rsid w:val="001B61C5"/>
    <w:rsid w:val="002035A2"/>
    <w:rsid w:val="00207CA0"/>
    <w:rsid w:val="00221C4B"/>
    <w:rsid w:val="00252CE8"/>
    <w:rsid w:val="002A0342"/>
    <w:rsid w:val="002A2B43"/>
    <w:rsid w:val="002A4CA8"/>
    <w:rsid w:val="002B0226"/>
    <w:rsid w:val="002D2A46"/>
    <w:rsid w:val="00305E6F"/>
    <w:rsid w:val="0031734C"/>
    <w:rsid w:val="00333046"/>
    <w:rsid w:val="00342DC1"/>
    <w:rsid w:val="0035205F"/>
    <w:rsid w:val="003529FF"/>
    <w:rsid w:val="00354D63"/>
    <w:rsid w:val="003629F6"/>
    <w:rsid w:val="00370E9F"/>
    <w:rsid w:val="003F2722"/>
    <w:rsid w:val="00437136"/>
    <w:rsid w:val="0044539A"/>
    <w:rsid w:val="004570D3"/>
    <w:rsid w:val="004D2F3E"/>
    <w:rsid w:val="004F07D2"/>
    <w:rsid w:val="005104F6"/>
    <w:rsid w:val="00517663"/>
    <w:rsid w:val="00521593"/>
    <w:rsid w:val="00546179"/>
    <w:rsid w:val="00584678"/>
    <w:rsid w:val="00595CE2"/>
    <w:rsid w:val="005B06AB"/>
    <w:rsid w:val="005C3584"/>
    <w:rsid w:val="00623479"/>
    <w:rsid w:val="0062433C"/>
    <w:rsid w:val="0062578A"/>
    <w:rsid w:val="00630C4F"/>
    <w:rsid w:val="00663FC9"/>
    <w:rsid w:val="006A07AA"/>
    <w:rsid w:val="006E65EA"/>
    <w:rsid w:val="00714CE2"/>
    <w:rsid w:val="0072628E"/>
    <w:rsid w:val="0073272E"/>
    <w:rsid w:val="00751DE1"/>
    <w:rsid w:val="00765305"/>
    <w:rsid w:val="0076694C"/>
    <w:rsid w:val="00780C2D"/>
    <w:rsid w:val="007827CB"/>
    <w:rsid w:val="00797159"/>
    <w:rsid w:val="007A2F06"/>
    <w:rsid w:val="007A7C2D"/>
    <w:rsid w:val="007B2ED1"/>
    <w:rsid w:val="007F008A"/>
    <w:rsid w:val="007F7269"/>
    <w:rsid w:val="00807C8F"/>
    <w:rsid w:val="008202E9"/>
    <w:rsid w:val="00843C7A"/>
    <w:rsid w:val="009175D8"/>
    <w:rsid w:val="0093110E"/>
    <w:rsid w:val="0095354F"/>
    <w:rsid w:val="0099219C"/>
    <w:rsid w:val="00997150"/>
    <w:rsid w:val="009C0812"/>
    <w:rsid w:val="009D06EE"/>
    <w:rsid w:val="009D68F9"/>
    <w:rsid w:val="00A20375"/>
    <w:rsid w:val="00A7312C"/>
    <w:rsid w:val="00A95972"/>
    <w:rsid w:val="00AC2A7A"/>
    <w:rsid w:val="00B0150B"/>
    <w:rsid w:val="00B03F04"/>
    <w:rsid w:val="00B11F38"/>
    <w:rsid w:val="00B4174D"/>
    <w:rsid w:val="00B51632"/>
    <w:rsid w:val="00B82252"/>
    <w:rsid w:val="00B975C7"/>
    <w:rsid w:val="00BD50C3"/>
    <w:rsid w:val="00BE58EF"/>
    <w:rsid w:val="00C050ED"/>
    <w:rsid w:val="00C40948"/>
    <w:rsid w:val="00C43E40"/>
    <w:rsid w:val="00C516CC"/>
    <w:rsid w:val="00C565DF"/>
    <w:rsid w:val="00C97F55"/>
    <w:rsid w:val="00D5265E"/>
    <w:rsid w:val="00D571E3"/>
    <w:rsid w:val="00DC4EF4"/>
    <w:rsid w:val="00DE5DF5"/>
    <w:rsid w:val="00E50887"/>
    <w:rsid w:val="00E50EBB"/>
    <w:rsid w:val="00E710D2"/>
    <w:rsid w:val="00E81F8F"/>
    <w:rsid w:val="00E91514"/>
    <w:rsid w:val="00EB2CD3"/>
    <w:rsid w:val="00ED5AED"/>
    <w:rsid w:val="00EF46E4"/>
    <w:rsid w:val="00F00A8B"/>
    <w:rsid w:val="00F31978"/>
    <w:rsid w:val="00F35603"/>
    <w:rsid w:val="00F421CC"/>
    <w:rsid w:val="00F4728A"/>
    <w:rsid w:val="00F7634F"/>
    <w:rsid w:val="00F86334"/>
    <w:rsid w:val="00F95715"/>
    <w:rsid w:val="00F95AA2"/>
    <w:rsid w:val="00FA473E"/>
    <w:rsid w:val="00FB0FFB"/>
    <w:rsid w:val="00FC1E2B"/>
    <w:rsid w:val="00FD41CD"/>
    <w:rsid w:val="00FE1849"/>
    <w:rsid w:val="00FE638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9B1359"/>
  <w15:docId w15:val="{E4AAA49C-9119-47A1-8B78-EB1135B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22"/>
  </w:style>
  <w:style w:type="paragraph" w:styleId="Titre1">
    <w:name w:val="heading 1"/>
    <w:basedOn w:val="Normal"/>
    <w:link w:val="Titre1Car"/>
    <w:uiPriority w:val="9"/>
    <w:qFormat/>
    <w:rsid w:val="00DC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C4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C4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C4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5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4E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4EF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4E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C4E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EF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4EF4"/>
    <w:rPr>
      <w:b/>
      <w:bCs/>
    </w:rPr>
  </w:style>
  <w:style w:type="paragraph" w:customStyle="1" w:styleId="attributesitem">
    <w:name w:val="attributes__item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hide-tablet">
    <w:name w:val="u-hide-tablet"/>
    <w:basedOn w:val="Policepardfaut"/>
    <w:rsid w:val="00DC4EF4"/>
  </w:style>
  <w:style w:type="character" w:customStyle="1" w:styleId="u-mb0">
    <w:name w:val="u-mb0"/>
    <w:basedOn w:val="Policepardfaut"/>
    <w:rsid w:val="00DC4EF4"/>
  </w:style>
  <w:style w:type="character" w:customStyle="1" w:styleId="u-txt-semibold">
    <w:name w:val="u-txt-semibold"/>
    <w:basedOn w:val="Policepardfaut"/>
    <w:rsid w:val="00DC4EF4"/>
  </w:style>
  <w:style w:type="character" w:customStyle="1" w:styleId="tt-3">
    <w:name w:val="tt-3"/>
    <w:basedOn w:val="Policepardfaut"/>
    <w:rsid w:val="00DC4EF4"/>
  </w:style>
  <w:style w:type="character" w:customStyle="1" w:styleId="u-txt-icon">
    <w:name w:val="u-txt-icon"/>
    <w:basedOn w:val="Policepardfaut"/>
    <w:rsid w:val="00DC4EF4"/>
  </w:style>
  <w:style w:type="character" w:customStyle="1" w:styleId="productprice">
    <w:name w:val="product__price"/>
    <w:basedOn w:val="Policepardfaut"/>
    <w:rsid w:val="00DC4EF4"/>
  </w:style>
  <w:style w:type="character" w:customStyle="1" w:styleId="u-txt-bold">
    <w:name w:val="u-txt-bold"/>
    <w:basedOn w:val="Policepardfaut"/>
    <w:rsid w:val="00DC4EF4"/>
  </w:style>
  <w:style w:type="paragraph" w:customStyle="1" w:styleId="u-txt-grey">
    <w:name w:val="u-txt-grey"/>
    <w:basedOn w:val="Normal"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stexts">
    <w:name w:val="highlights_texts"/>
    <w:basedOn w:val="Policepardfaut"/>
    <w:rsid w:val="00DC4EF4"/>
  </w:style>
  <w:style w:type="paragraph" w:styleId="Paragraphedeliste">
    <w:name w:val="List Paragraph"/>
    <w:basedOn w:val="Normal"/>
    <w:uiPriority w:val="1"/>
    <w:qFormat/>
    <w:rsid w:val="00370E9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E9F"/>
  </w:style>
  <w:style w:type="paragraph" w:styleId="Pieddepage">
    <w:name w:val="footer"/>
    <w:basedOn w:val="Normal"/>
    <w:link w:val="PieddepageCar"/>
    <w:uiPriority w:val="99"/>
    <w:unhideWhenUsed/>
    <w:rsid w:val="0037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E9F"/>
  </w:style>
  <w:style w:type="paragraph" w:customStyle="1" w:styleId="pourquoiVI">
    <w:name w:val="pourquoi VI"/>
    <w:basedOn w:val="Normal"/>
    <w:rsid w:val="00B03F04"/>
    <w:pPr>
      <w:numPr>
        <w:numId w:val="1"/>
      </w:numPr>
      <w:spacing w:after="0" w:line="240" w:lineRule="auto"/>
      <w:jc w:val="both"/>
    </w:pPr>
    <w:rPr>
      <w:rFonts w:ascii="Myriad Pro" w:eastAsia="Times New Roman" w:hAnsi="Myriad Pro" w:cs="Times New Roman"/>
      <w:noProof/>
      <w:color w:val="000000"/>
      <w:sz w:val="18"/>
      <w:szCs w:val="1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05E6F"/>
    <w:pPr>
      <w:widowControl w:val="0"/>
      <w:autoSpaceDE w:val="0"/>
      <w:autoSpaceDN w:val="0"/>
      <w:spacing w:after="0" w:line="292" w:lineRule="exact"/>
      <w:ind w:left="828"/>
    </w:pPr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E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ED1"/>
    <w:rPr>
      <w:rFonts w:ascii="Lucida Grande" w:hAnsi="Lucida Grande" w:cs="Lucida Grande"/>
      <w:sz w:val="18"/>
      <w:szCs w:val="18"/>
    </w:rPr>
  </w:style>
  <w:style w:type="paragraph" w:customStyle="1" w:styleId="titredansleprogramme">
    <w:name w:val="titre dans le programme"/>
    <w:basedOn w:val="Normal"/>
    <w:link w:val="titredansleprogrammeCar"/>
    <w:autoRedefine/>
    <w:rsid w:val="00521593"/>
    <w:pPr>
      <w:spacing w:after="0" w:line="240" w:lineRule="auto"/>
    </w:pPr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character" w:customStyle="1" w:styleId="titredansleprogrammeCar">
    <w:name w:val="titre dans le programme Car"/>
    <w:link w:val="titredansleprogramme"/>
    <w:rsid w:val="00521593"/>
    <w:rPr>
      <w:rFonts w:ascii="Century Gothic" w:eastAsia="TrebuchetMS-Bold" w:hAnsi="Century Gothic" w:cstheme="minorHAnsi"/>
      <w:b/>
      <w:bCs/>
      <w:noProof/>
      <w:color w:val="333333"/>
      <w:sz w:val="24"/>
      <w:szCs w:val="24"/>
      <w:lang w:eastAsia="fr-FR"/>
    </w:rPr>
  </w:style>
  <w:style w:type="paragraph" w:customStyle="1" w:styleId="Catalogue-Titreparagraphe">
    <w:name w:val="Catalogue - Titre paragraphe"/>
    <w:basedOn w:val="Titre4"/>
    <w:rsid w:val="00521593"/>
    <w:pPr>
      <w:keepNext/>
      <w:spacing w:before="0" w:beforeAutospacing="0" w:after="0" w:afterAutospacing="0"/>
    </w:pPr>
    <w:rPr>
      <w:rFonts w:ascii="Arial" w:eastAsia="Times" w:hAnsi="Arial"/>
      <w:bCs w:val="0"/>
      <w:i/>
      <w:color w:val="CD0921"/>
      <w:sz w:val="22"/>
      <w:lang w:val="en-GB"/>
    </w:rPr>
  </w:style>
  <w:style w:type="paragraph" w:customStyle="1" w:styleId="font7">
    <w:name w:val="font_7"/>
    <w:basedOn w:val="Normal"/>
    <w:rsid w:val="0036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3629F6"/>
  </w:style>
  <w:style w:type="paragraph" w:styleId="Corpsdetexte3">
    <w:name w:val="Body Text 3"/>
    <w:basedOn w:val="Normal"/>
    <w:link w:val="Corpsdetexte3Car"/>
    <w:rsid w:val="009175D8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175D8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Stylepourquoi8pt">
    <w:name w:val="Style pour quoi + 8 pt"/>
    <w:basedOn w:val="Normal"/>
    <w:autoRedefine/>
    <w:rsid w:val="001171D1"/>
    <w:pPr>
      <w:spacing w:after="0" w:line="240" w:lineRule="auto"/>
      <w:jc w:val="both"/>
    </w:pPr>
    <w:rPr>
      <w:rFonts w:eastAsia="Times New Roman" w:cstheme="minorHAnsi"/>
      <w:noProof/>
      <w:lang w:eastAsia="fr-FR"/>
    </w:rPr>
  </w:style>
  <w:style w:type="numbering" w:customStyle="1" w:styleId="StyleListeimagesdepuces9pt">
    <w:name w:val="Style Liste à images de puces 9 pt"/>
    <w:basedOn w:val="Aucuneliste"/>
    <w:rsid w:val="00FE1849"/>
    <w:pPr>
      <w:numPr>
        <w:numId w:val="6"/>
      </w:numPr>
    </w:pPr>
  </w:style>
  <w:style w:type="paragraph" w:customStyle="1" w:styleId="pourqui">
    <w:name w:val="pour qui"/>
    <w:basedOn w:val="Normal"/>
    <w:autoRedefine/>
    <w:rsid w:val="00FE1849"/>
    <w:pPr>
      <w:numPr>
        <w:numId w:val="7"/>
      </w:numPr>
      <w:spacing w:after="0" w:line="240" w:lineRule="auto"/>
    </w:pPr>
    <w:rPr>
      <w:rFonts w:ascii="Comic Sans MS" w:eastAsia="Times New Roman" w:hAnsi="Comic Sans MS" w:cs="Times New Roman"/>
      <w:b/>
      <w:bCs/>
      <w:noProof/>
      <w:sz w:val="18"/>
      <w:szCs w:val="20"/>
      <w:lang w:eastAsia="fr-FR"/>
    </w:rPr>
  </w:style>
  <w:style w:type="paragraph" w:customStyle="1" w:styleId="1erniveaudepucedansprogrammeVI">
    <w:name w:val="1er niveau de puce dans programme VI"/>
    <w:basedOn w:val="Normal"/>
    <w:rsid w:val="0062578A"/>
    <w:pPr>
      <w:numPr>
        <w:numId w:val="10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24"/>
      <w:lang w:eastAsia="fr-FR"/>
    </w:rPr>
  </w:style>
  <w:style w:type="paragraph" w:customStyle="1" w:styleId="1erniveaudepucedansprogramme">
    <w:name w:val="1er niveau de puce dans programme"/>
    <w:basedOn w:val="Normal"/>
    <w:autoRedefine/>
    <w:rsid w:val="0062578A"/>
    <w:pPr>
      <w:numPr>
        <w:numId w:val="11"/>
      </w:numPr>
      <w:spacing w:after="80" w:line="240" w:lineRule="auto"/>
      <w:jc w:val="both"/>
    </w:pPr>
    <w:rPr>
      <w:rFonts w:ascii="Myriad Pro" w:eastAsia="Times New Roman" w:hAnsi="Myriad Pro" w:cs="Times New Roman"/>
      <w:noProof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6257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rfrenceduprogrammeVE">
    <w:name w:val="référence du programme VE"/>
    <w:basedOn w:val="Normal"/>
    <w:autoRedefine/>
    <w:rsid w:val="0062578A"/>
    <w:pPr>
      <w:tabs>
        <w:tab w:val="center" w:pos="4536"/>
        <w:tab w:val="right" w:pos="9072"/>
      </w:tabs>
      <w:spacing w:after="0" w:line="240" w:lineRule="auto"/>
      <w:jc w:val="center"/>
    </w:pPr>
    <w:rPr>
      <w:rFonts w:ascii="Myriad Pro" w:eastAsia="Times New Roman" w:hAnsi="Myriad Pro" w:cs="Times New Roman"/>
      <w:b/>
      <w:i/>
      <w:color w:val="008000"/>
      <w:sz w:val="16"/>
      <w:szCs w:val="16"/>
      <w:lang w:eastAsia="fr-FR"/>
    </w:rPr>
  </w:style>
  <w:style w:type="paragraph" w:customStyle="1" w:styleId="Style1erniveaudepucedansprogrammeVICorpsCalibriGauc">
    <w:name w:val="Style 1er niveau de puce dans programme VI + +Corps (Calibri) Gauc..."/>
    <w:basedOn w:val="1erniveaudepucedansprogrammeVI"/>
    <w:autoRedefine/>
    <w:rsid w:val="0062578A"/>
    <w:pPr>
      <w:numPr>
        <w:numId w:val="0"/>
      </w:numPr>
      <w:tabs>
        <w:tab w:val="num" w:pos="340"/>
      </w:tabs>
      <w:spacing w:after="40"/>
      <w:ind w:left="340" w:hanging="340"/>
      <w:jc w:val="left"/>
    </w:pPr>
    <w:rPr>
      <w:rFonts w:asciiTheme="minorHAnsi" w:hAnsiTheme="minorHAnsi"/>
    </w:rPr>
  </w:style>
  <w:style w:type="paragraph" w:customStyle="1" w:styleId="Style1erniveaudepucedansprogrammeMyriadPro10pt">
    <w:name w:val="Style 1er niveau de puce dans programme + Myriad Pro 10 pt"/>
    <w:basedOn w:val="1erniveaudepucedansprogramme"/>
    <w:autoRedefine/>
    <w:rsid w:val="00F7634F"/>
    <w:pPr>
      <w:numPr>
        <w:numId w:val="0"/>
      </w:numPr>
      <w:tabs>
        <w:tab w:val="num" w:pos="284"/>
      </w:tabs>
      <w:ind w:left="284" w:hanging="284"/>
    </w:pPr>
    <w:rPr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27C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1171D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1171D1"/>
  </w:style>
  <w:style w:type="paragraph" w:customStyle="1" w:styleId="Titre31">
    <w:name w:val="Titre 31"/>
    <w:basedOn w:val="Normal"/>
    <w:uiPriority w:val="1"/>
    <w:qFormat/>
    <w:rsid w:val="0044539A"/>
    <w:pPr>
      <w:widowControl w:val="0"/>
      <w:autoSpaceDE w:val="0"/>
      <w:autoSpaceDN w:val="0"/>
      <w:spacing w:after="0" w:line="240" w:lineRule="auto"/>
      <w:ind w:left="142"/>
      <w:outlineLvl w:val="3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3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5781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382">
                  <w:marLeft w:val="0"/>
                  <w:marRight w:val="0"/>
                  <w:marTop w:val="45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3235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48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3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3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4E4E4"/>
                        <w:left w:val="single" w:sz="6" w:space="26" w:color="E4E4E4"/>
                        <w:bottom w:val="single" w:sz="6" w:space="23" w:color="E4E4E4"/>
                        <w:right w:val="single" w:sz="6" w:space="23" w:color="E4E4E4"/>
                      </w:divBdr>
                      <w:divsChild>
                        <w:div w:id="1468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2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24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none" w:sz="0" w:space="26" w:color="auto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439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77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4E4E4"/>
                                <w:left w:val="single" w:sz="6" w:space="31" w:color="E4E4E4"/>
                                <w:bottom w:val="single" w:sz="6" w:space="11" w:color="E4E4E4"/>
                                <w:right w:val="single" w:sz="6" w:space="11" w:color="E4E4E4"/>
                              </w:divBdr>
                            </w:div>
                            <w:div w:id="11623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360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479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0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823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0580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1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59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1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983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1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100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2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758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9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87118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7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13090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4197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301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4E4E4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8935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9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6" w:color="E4E4E4"/>
                                <w:bottom w:val="single" w:sz="6" w:space="23" w:color="E4E4E4"/>
                                <w:right w:val="single" w:sz="6" w:space="23" w:color="E4E4E4"/>
                              </w:divBdr>
                              <w:divsChild>
                                <w:div w:id="21398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factory.contact@gmail.com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Thilliez</dc:creator>
  <cp:lastModifiedBy>Valérie MICLO</cp:lastModifiedBy>
  <cp:revision>24</cp:revision>
  <cp:lastPrinted>2023-01-26T14:12:00Z</cp:lastPrinted>
  <dcterms:created xsi:type="dcterms:W3CDTF">2022-09-28T13:13:00Z</dcterms:created>
  <dcterms:modified xsi:type="dcterms:W3CDTF">2024-07-12T05:30:00Z</dcterms:modified>
</cp:coreProperties>
</file>